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4F4" w:rsidRPr="0015167D" w:rsidRDefault="003424F4" w:rsidP="003424F4">
      <w:pPr>
        <w:pStyle w:val="Standard"/>
        <w:ind w:right="286"/>
        <w:rPr>
          <w:rFonts w:eastAsia="Arial Unicode MS"/>
          <w:b/>
          <w:bCs/>
          <w:sz w:val="28"/>
          <w:szCs w:val="28"/>
          <w:lang w:val="en-US"/>
        </w:rPr>
      </w:pPr>
    </w:p>
    <w:p w:rsidR="00FF34DE" w:rsidRPr="0015167D" w:rsidRDefault="00FF34DE" w:rsidP="00FF34DE">
      <w:pPr>
        <w:jc w:val="center"/>
        <w:rPr>
          <w:rFonts w:ascii="Times New Roman" w:hAnsi="Times New Roman" w:cs="Times New Roman"/>
          <w:b/>
          <w:sz w:val="36"/>
          <w:szCs w:val="36"/>
        </w:rPr>
      </w:pPr>
      <w:r w:rsidRPr="0015167D">
        <w:rPr>
          <w:rFonts w:ascii="Times New Roman" w:hAnsi="Times New Roman" w:cs="Times New Roman"/>
          <w:b/>
          <w:sz w:val="36"/>
          <w:szCs w:val="36"/>
        </w:rPr>
        <w:t>Общество с ограниченной ответственностью</w:t>
      </w:r>
    </w:p>
    <w:p w:rsidR="003424F4" w:rsidRPr="0015167D" w:rsidRDefault="00FF34DE" w:rsidP="00FF34DE">
      <w:pPr>
        <w:pStyle w:val="Standard"/>
        <w:ind w:left="286" w:right="286" w:firstLine="409"/>
        <w:jc w:val="center"/>
        <w:rPr>
          <w:rFonts w:eastAsia="Arial Unicode MS"/>
          <w:b/>
          <w:bCs/>
          <w:sz w:val="28"/>
          <w:szCs w:val="28"/>
        </w:rPr>
      </w:pPr>
      <w:r w:rsidRPr="0015167D">
        <w:rPr>
          <w:rFonts w:cs="Times New Roman"/>
          <w:b/>
          <w:sz w:val="40"/>
          <w:szCs w:val="40"/>
        </w:rPr>
        <w:t>«ГРАДПРОЕКТ»</w:t>
      </w:r>
    </w:p>
    <w:p w:rsidR="003424F4" w:rsidRPr="0015167D" w:rsidRDefault="003424F4" w:rsidP="003424F4">
      <w:pPr>
        <w:pStyle w:val="Standard"/>
        <w:jc w:val="center"/>
        <w:rPr>
          <w:b/>
          <w:bCs/>
          <w:sz w:val="28"/>
          <w:szCs w:val="28"/>
        </w:rPr>
      </w:pPr>
    </w:p>
    <w:sdt>
      <w:sdtPr>
        <w:rPr>
          <w:b/>
          <w:bCs/>
          <w:sz w:val="24"/>
        </w:rPr>
        <w:alias w:val="Аннотация"/>
        <w:tag w:val=""/>
        <w:id w:val="1960832395"/>
        <w:placeholder>
          <w:docPart w:val="1AFCE33743EE4DCB8202093CBA18E0ED"/>
        </w:placeholder>
        <w:dataBinding w:prefixMappings="xmlns:ns0='http://schemas.microsoft.com/office/2006/coverPageProps' " w:xpath="/ns0:CoverPageProperties[1]/ns0:Abstract[1]" w:storeItemID="{55AF091B-3C7A-41E3-B477-F2FDAA23CFDA}"/>
        <w:text/>
      </w:sdtPr>
      <w:sdtContent>
        <w:p w:rsidR="00CE033B" w:rsidRPr="0015167D" w:rsidRDefault="00936818" w:rsidP="007C2088">
          <w:pPr>
            <w:pStyle w:val="Standard"/>
            <w:jc w:val="center"/>
            <w:rPr>
              <w:b/>
              <w:bCs/>
              <w:sz w:val="24"/>
            </w:rPr>
          </w:pPr>
          <w:r w:rsidRPr="0015167D">
            <w:rPr>
              <w:b/>
              <w:bCs/>
              <w:sz w:val="24"/>
            </w:rPr>
            <w:t>Свидетельство СРО-П-015-11082009 №002297 от 26 октября 2022г.</w:t>
          </w:r>
        </w:p>
      </w:sdtContent>
    </w:sdt>
    <w:p w:rsidR="00407DD0" w:rsidRPr="0015167D" w:rsidRDefault="00407DD0" w:rsidP="006462F2">
      <w:pPr>
        <w:pStyle w:val="Standard"/>
        <w:jc w:val="center"/>
        <w:rPr>
          <w:b/>
          <w:bCs/>
          <w:sz w:val="28"/>
          <w:szCs w:val="28"/>
        </w:rPr>
      </w:pPr>
    </w:p>
    <w:p w:rsidR="00FF34DE" w:rsidRPr="0015167D" w:rsidRDefault="00FF34DE" w:rsidP="006462F2">
      <w:pPr>
        <w:pStyle w:val="Standard"/>
        <w:jc w:val="center"/>
        <w:rPr>
          <w:b/>
          <w:bCs/>
          <w:sz w:val="28"/>
          <w:szCs w:val="28"/>
        </w:rPr>
      </w:pPr>
    </w:p>
    <w:p w:rsidR="00FF34DE" w:rsidRPr="0015167D" w:rsidRDefault="00FF34DE" w:rsidP="00407DD0">
      <w:pPr>
        <w:pStyle w:val="Standard"/>
        <w:jc w:val="center"/>
        <w:rPr>
          <w:b/>
          <w:bCs/>
          <w:sz w:val="28"/>
          <w:szCs w:val="28"/>
        </w:rPr>
      </w:pPr>
    </w:p>
    <w:p w:rsidR="00FF34DE" w:rsidRPr="0015167D" w:rsidRDefault="00FF34DE" w:rsidP="00407DD0">
      <w:pPr>
        <w:pStyle w:val="Standard"/>
        <w:jc w:val="center"/>
        <w:rPr>
          <w:b/>
          <w:bCs/>
          <w:sz w:val="28"/>
          <w:szCs w:val="28"/>
        </w:rPr>
      </w:pPr>
    </w:p>
    <w:p w:rsidR="00FF34DE" w:rsidRPr="0015167D" w:rsidRDefault="00FF34DE" w:rsidP="00407DD0">
      <w:pPr>
        <w:pStyle w:val="Standard"/>
        <w:jc w:val="center"/>
        <w:rPr>
          <w:b/>
          <w:bCs/>
          <w:sz w:val="28"/>
          <w:szCs w:val="28"/>
        </w:rPr>
      </w:pPr>
    </w:p>
    <w:p w:rsidR="00FF34DE" w:rsidRPr="0015167D" w:rsidRDefault="00FF34DE" w:rsidP="00407DD0">
      <w:pPr>
        <w:pStyle w:val="Standard"/>
        <w:jc w:val="center"/>
        <w:rPr>
          <w:b/>
          <w:bCs/>
          <w:sz w:val="28"/>
          <w:szCs w:val="28"/>
        </w:rPr>
      </w:pPr>
    </w:p>
    <w:p w:rsidR="00407DD0" w:rsidRPr="0015167D" w:rsidRDefault="007C2088" w:rsidP="00407DD0">
      <w:pPr>
        <w:pStyle w:val="Standard"/>
        <w:jc w:val="center"/>
        <w:rPr>
          <w:b/>
          <w:bCs/>
          <w:sz w:val="28"/>
          <w:szCs w:val="28"/>
        </w:rPr>
      </w:pPr>
      <w:r w:rsidRPr="0015167D">
        <w:rPr>
          <w:b/>
          <w:bCs/>
          <w:sz w:val="28"/>
          <w:szCs w:val="28"/>
        </w:rPr>
        <w:br/>
      </w:r>
      <w:r w:rsidR="00F17A8F" w:rsidRPr="0015167D">
        <w:rPr>
          <w:b/>
          <w:bCs/>
          <w:sz w:val="28"/>
          <w:szCs w:val="28"/>
        </w:rPr>
        <w:t xml:space="preserve">ИЗМЕНЕНИЯ В </w:t>
      </w:r>
      <w:r w:rsidR="00407DD0" w:rsidRPr="0015167D">
        <w:rPr>
          <w:b/>
          <w:bCs/>
          <w:sz w:val="28"/>
          <w:szCs w:val="28"/>
        </w:rPr>
        <w:t>ДОКУМЕНТАЦИ</w:t>
      </w:r>
      <w:r w:rsidR="00F17A8F" w:rsidRPr="0015167D">
        <w:rPr>
          <w:b/>
          <w:bCs/>
          <w:sz w:val="28"/>
          <w:szCs w:val="28"/>
        </w:rPr>
        <w:t>Ю</w:t>
      </w:r>
      <w:r w:rsidR="00884B25" w:rsidRPr="0015167D">
        <w:rPr>
          <w:b/>
          <w:bCs/>
          <w:sz w:val="28"/>
          <w:szCs w:val="28"/>
        </w:rPr>
        <w:t xml:space="preserve"> </w:t>
      </w:r>
      <w:r w:rsidR="00407DD0" w:rsidRPr="0015167D">
        <w:rPr>
          <w:b/>
          <w:bCs/>
          <w:sz w:val="28"/>
          <w:szCs w:val="28"/>
        </w:rPr>
        <w:t>ПО ПЛАНИРОВКЕ ТЕРРИТОРИИ</w:t>
      </w:r>
      <w:r w:rsidR="007361AC" w:rsidRPr="0015167D">
        <w:rPr>
          <w:b/>
          <w:bCs/>
          <w:sz w:val="28"/>
          <w:szCs w:val="28"/>
        </w:rPr>
        <w:t>,</w:t>
      </w:r>
      <w:r w:rsidR="00407DD0" w:rsidRPr="0015167D">
        <w:rPr>
          <w:b/>
          <w:bCs/>
          <w:sz w:val="28"/>
          <w:szCs w:val="28"/>
        </w:rPr>
        <w:t xml:space="preserve"> </w:t>
      </w:r>
    </w:p>
    <w:p w:rsidR="006462F2" w:rsidRPr="0015167D" w:rsidRDefault="0070676D" w:rsidP="00407DD0">
      <w:pPr>
        <w:pStyle w:val="Standard"/>
        <w:jc w:val="center"/>
        <w:rPr>
          <w:b/>
          <w:bCs/>
          <w:sz w:val="28"/>
          <w:szCs w:val="28"/>
        </w:rPr>
      </w:pPr>
      <w:r w:rsidRPr="0015167D">
        <w:rPr>
          <w:b/>
          <w:bCs/>
          <w:sz w:val="28"/>
          <w:szCs w:val="28"/>
        </w:rPr>
        <w:t>ОГРАНИЧЕННОЙ УЛИЦАМИ</w:t>
      </w:r>
      <w:r w:rsidR="00884B25" w:rsidRPr="0015167D">
        <w:rPr>
          <w:b/>
          <w:bCs/>
          <w:sz w:val="28"/>
          <w:szCs w:val="28"/>
        </w:rPr>
        <w:t xml:space="preserve"> </w:t>
      </w:r>
      <w:r w:rsidR="00407DD0" w:rsidRPr="0015167D">
        <w:rPr>
          <w:b/>
          <w:bCs/>
          <w:sz w:val="28"/>
          <w:szCs w:val="28"/>
        </w:rPr>
        <w:t>КОНСТРУКТОРОВ</w:t>
      </w:r>
      <w:r w:rsidR="007361AC" w:rsidRPr="0015167D">
        <w:rPr>
          <w:b/>
          <w:bCs/>
          <w:sz w:val="28"/>
          <w:szCs w:val="28"/>
        </w:rPr>
        <w:t xml:space="preserve"> – </w:t>
      </w:r>
      <w:r w:rsidR="00407DD0" w:rsidRPr="0015167D">
        <w:rPr>
          <w:b/>
          <w:bCs/>
          <w:sz w:val="28"/>
          <w:szCs w:val="28"/>
        </w:rPr>
        <w:t>КРЫМСКАЯ</w:t>
      </w:r>
      <w:r w:rsidR="007361AC" w:rsidRPr="0015167D">
        <w:rPr>
          <w:b/>
          <w:bCs/>
          <w:sz w:val="28"/>
          <w:szCs w:val="28"/>
        </w:rPr>
        <w:t xml:space="preserve"> – </w:t>
      </w:r>
      <w:r w:rsidR="00884B25" w:rsidRPr="0015167D">
        <w:rPr>
          <w:b/>
          <w:bCs/>
          <w:sz w:val="28"/>
          <w:szCs w:val="28"/>
        </w:rPr>
        <w:t xml:space="preserve">ПИРОГОВА </w:t>
      </w:r>
      <w:r w:rsidR="00407DD0" w:rsidRPr="0015167D">
        <w:rPr>
          <w:b/>
          <w:bCs/>
          <w:sz w:val="28"/>
          <w:szCs w:val="28"/>
        </w:rPr>
        <w:t xml:space="preserve">В </w:t>
      </w:r>
      <w:r w:rsidR="007361AC" w:rsidRPr="0015167D">
        <w:rPr>
          <w:b/>
          <w:bCs/>
          <w:sz w:val="28"/>
          <w:szCs w:val="28"/>
        </w:rPr>
        <w:t xml:space="preserve">ГОРОДСКОМ ОКРУГЕ </w:t>
      </w:r>
      <w:r w:rsidR="00407DD0" w:rsidRPr="0015167D">
        <w:rPr>
          <w:b/>
          <w:bCs/>
          <w:sz w:val="28"/>
          <w:szCs w:val="28"/>
        </w:rPr>
        <w:t>ГОРОД ВОРОНЕЖ</w:t>
      </w: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r w:rsidRPr="0015167D">
        <w:rPr>
          <w:b/>
          <w:bCs/>
          <w:sz w:val="28"/>
          <w:szCs w:val="28"/>
        </w:rPr>
        <w:t>Том I</w:t>
      </w: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r w:rsidRPr="0015167D">
        <w:rPr>
          <w:b/>
          <w:bCs/>
          <w:sz w:val="28"/>
          <w:szCs w:val="28"/>
        </w:rPr>
        <w:t>ПРОЕКТ ПЛАНИРОВКИ ТЕРРИТОРИИ</w:t>
      </w: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i/>
          <w:sz w:val="28"/>
          <w:szCs w:val="28"/>
        </w:rPr>
      </w:pPr>
      <w:r w:rsidRPr="0015167D">
        <w:rPr>
          <w:b/>
          <w:bCs/>
          <w:i/>
          <w:sz w:val="28"/>
          <w:szCs w:val="28"/>
        </w:rPr>
        <w:t>ОСНОВНАЯ ЧАСТЬ</w:t>
      </w: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407DD0" w:rsidP="006462F2">
      <w:pPr>
        <w:pStyle w:val="Standard"/>
        <w:jc w:val="center"/>
        <w:rPr>
          <w:b/>
          <w:bCs/>
          <w:sz w:val="32"/>
          <w:szCs w:val="32"/>
        </w:rPr>
      </w:pPr>
      <w:r w:rsidRPr="0015167D">
        <w:rPr>
          <w:b/>
          <w:bCs/>
          <w:sz w:val="32"/>
          <w:szCs w:val="32"/>
        </w:rPr>
        <w:t>890</w:t>
      </w:r>
      <w:r w:rsidR="006462F2" w:rsidRPr="0015167D">
        <w:rPr>
          <w:b/>
          <w:bCs/>
          <w:sz w:val="32"/>
          <w:szCs w:val="32"/>
        </w:rPr>
        <w:t xml:space="preserve"> – ППТ2.I</w:t>
      </w: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BA6658" w:rsidRPr="0015167D" w:rsidRDefault="00BA6658" w:rsidP="006462F2">
      <w:pPr>
        <w:pStyle w:val="Standard"/>
        <w:jc w:val="center"/>
        <w:rPr>
          <w:b/>
          <w:bCs/>
          <w:sz w:val="28"/>
          <w:szCs w:val="28"/>
        </w:rPr>
      </w:pPr>
    </w:p>
    <w:p w:rsidR="00BA6658" w:rsidRPr="0015167D" w:rsidRDefault="00BA6658" w:rsidP="006462F2">
      <w:pPr>
        <w:pStyle w:val="Standard"/>
        <w:jc w:val="center"/>
        <w:rPr>
          <w:b/>
          <w:bCs/>
          <w:sz w:val="28"/>
          <w:szCs w:val="28"/>
        </w:rPr>
      </w:pPr>
    </w:p>
    <w:p w:rsidR="00BA6658" w:rsidRPr="0015167D" w:rsidRDefault="00BA6658" w:rsidP="006462F2">
      <w:pPr>
        <w:pStyle w:val="Standard"/>
        <w:jc w:val="center"/>
        <w:rPr>
          <w:b/>
          <w:bCs/>
          <w:sz w:val="28"/>
          <w:szCs w:val="28"/>
        </w:rPr>
      </w:pPr>
    </w:p>
    <w:p w:rsidR="00BA6658" w:rsidRPr="0015167D" w:rsidRDefault="00BA6658" w:rsidP="006462F2">
      <w:pPr>
        <w:pStyle w:val="Standard"/>
        <w:jc w:val="center"/>
        <w:rPr>
          <w:b/>
          <w:bCs/>
          <w:sz w:val="28"/>
          <w:szCs w:val="28"/>
        </w:rPr>
      </w:pPr>
    </w:p>
    <w:p w:rsidR="00BA6658" w:rsidRPr="0015167D" w:rsidRDefault="00BA6658" w:rsidP="006462F2">
      <w:pPr>
        <w:pStyle w:val="Standard"/>
        <w:jc w:val="center"/>
        <w:rPr>
          <w:b/>
          <w:bCs/>
          <w:sz w:val="28"/>
          <w:szCs w:val="28"/>
        </w:rPr>
      </w:pPr>
    </w:p>
    <w:p w:rsidR="00BA6658" w:rsidRPr="0015167D" w:rsidRDefault="00BA6658" w:rsidP="006462F2">
      <w:pPr>
        <w:pStyle w:val="Standard"/>
        <w:jc w:val="center"/>
        <w:rPr>
          <w:b/>
          <w:bCs/>
          <w:sz w:val="28"/>
          <w:szCs w:val="28"/>
        </w:rPr>
      </w:pPr>
    </w:p>
    <w:p w:rsidR="006462F2" w:rsidRPr="0015167D" w:rsidRDefault="006462F2" w:rsidP="006462F2">
      <w:pPr>
        <w:pStyle w:val="Standard"/>
        <w:jc w:val="center"/>
        <w:rPr>
          <w:b/>
          <w:bCs/>
          <w:sz w:val="28"/>
          <w:szCs w:val="28"/>
        </w:rPr>
      </w:pPr>
    </w:p>
    <w:p w:rsidR="00884B25" w:rsidRPr="0015167D" w:rsidRDefault="00884B25" w:rsidP="006462F2">
      <w:pPr>
        <w:pStyle w:val="Standard"/>
        <w:jc w:val="center"/>
        <w:rPr>
          <w:b/>
          <w:bCs/>
          <w:sz w:val="28"/>
          <w:szCs w:val="28"/>
        </w:rPr>
      </w:pPr>
    </w:p>
    <w:p w:rsidR="0026788E" w:rsidRPr="0015167D" w:rsidRDefault="00FF34DE" w:rsidP="006462F2">
      <w:pPr>
        <w:pStyle w:val="Standard"/>
        <w:jc w:val="center"/>
        <w:rPr>
          <w:rFonts w:eastAsia="Arial Unicode MS"/>
          <w:b/>
          <w:bCs/>
          <w:sz w:val="32"/>
          <w:szCs w:val="32"/>
        </w:rPr>
      </w:pPr>
      <w:r w:rsidRPr="0015167D">
        <w:rPr>
          <w:b/>
          <w:bCs/>
          <w:sz w:val="32"/>
          <w:szCs w:val="32"/>
        </w:rPr>
        <w:t>2</w:t>
      </w:r>
      <w:r w:rsidR="006462F2" w:rsidRPr="0015167D">
        <w:rPr>
          <w:b/>
          <w:bCs/>
          <w:sz w:val="32"/>
          <w:szCs w:val="32"/>
        </w:rPr>
        <w:t>02</w:t>
      </w:r>
      <w:r w:rsidR="001C56FF" w:rsidRPr="0015167D">
        <w:rPr>
          <w:b/>
          <w:bCs/>
          <w:sz w:val="32"/>
          <w:szCs w:val="32"/>
        </w:rPr>
        <w:t>6</w:t>
      </w:r>
      <w:r w:rsidR="00741770" w:rsidRPr="0015167D">
        <w:rPr>
          <w:b/>
          <w:bCs/>
          <w:sz w:val="32"/>
          <w:szCs w:val="32"/>
        </w:rPr>
        <w:t>г.</w:t>
      </w:r>
    </w:p>
    <w:p w:rsidR="002E2ED5" w:rsidRPr="0015167D" w:rsidRDefault="002E2ED5" w:rsidP="00B46C81">
      <w:pPr>
        <w:pStyle w:val="Standard"/>
        <w:ind w:right="286"/>
        <w:jc w:val="center"/>
        <w:rPr>
          <w:rFonts w:eastAsia="Arial Unicode MS"/>
          <w:b/>
          <w:bCs/>
          <w:sz w:val="28"/>
          <w:szCs w:val="28"/>
        </w:rPr>
        <w:sectPr w:rsidR="002E2ED5" w:rsidRPr="0015167D" w:rsidSect="007B2562">
          <w:headerReference w:type="default" r:id="rId9"/>
          <w:headerReference w:type="first" r:id="rId10"/>
          <w:pgSz w:w="11906" w:h="16838" w:code="9"/>
          <w:pgMar w:top="284" w:right="284" w:bottom="284" w:left="1134" w:header="0" w:footer="0" w:gutter="0"/>
          <w:pgBorders>
            <w:top w:val="single" w:sz="18" w:space="0" w:color="auto"/>
            <w:left w:val="single" w:sz="18" w:space="0" w:color="auto"/>
            <w:bottom w:val="single" w:sz="18" w:space="0" w:color="auto"/>
            <w:right w:val="single" w:sz="18" w:space="0" w:color="auto"/>
          </w:pgBorders>
          <w:pgNumType w:start="0"/>
          <w:cols w:space="708"/>
          <w:docGrid w:linePitch="360"/>
        </w:sectPr>
      </w:pPr>
    </w:p>
    <w:p w:rsidR="003424F4" w:rsidRPr="0015167D" w:rsidRDefault="003424F4" w:rsidP="003424F4">
      <w:pPr>
        <w:pStyle w:val="Standard"/>
        <w:ind w:right="286"/>
        <w:rPr>
          <w:rFonts w:eastAsia="Arial Unicode MS"/>
          <w:b/>
          <w:bCs/>
          <w:sz w:val="28"/>
          <w:szCs w:val="28"/>
        </w:rPr>
      </w:pPr>
    </w:p>
    <w:p w:rsidR="00741770" w:rsidRPr="0015167D" w:rsidRDefault="00741770" w:rsidP="00741770">
      <w:pPr>
        <w:jc w:val="center"/>
        <w:rPr>
          <w:rFonts w:ascii="Times New Roman" w:hAnsi="Times New Roman" w:cs="Times New Roman"/>
          <w:b/>
          <w:sz w:val="36"/>
          <w:szCs w:val="36"/>
        </w:rPr>
      </w:pPr>
      <w:r w:rsidRPr="0015167D">
        <w:rPr>
          <w:rFonts w:ascii="Times New Roman" w:hAnsi="Times New Roman" w:cs="Times New Roman"/>
          <w:b/>
          <w:sz w:val="36"/>
          <w:szCs w:val="36"/>
        </w:rPr>
        <w:t>Общество с ограниченной ответственностью</w:t>
      </w:r>
    </w:p>
    <w:p w:rsidR="00741770" w:rsidRPr="0015167D" w:rsidRDefault="00741770" w:rsidP="00741770">
      <w:pPr>
        <w:pStyle w:val="Standard"/>
        <w:ind w:left="286" w:right="286" w:firstLine="409"/>
        <w:jc w:val="center"/>
        <w:rPr>
          <w:rFonts w:eastAsia="Arial Unicode MS"/>
          <w:b/>
          <w:bCs/>
          <w:sz w:val="28"/>
          <w:szCs w:val="28"/>
        </w:rPr>
      </w:pPr>
      <w:r w:rsidRPr="0015167D">
        <w:rPr>
          <w:rFonts w:cs="Times New Roman"/>
          <w:b/>
          <w:sz w:val="40"/>
          <w:szCs w:val="40"/>
        </w:rPr>
        <w:t>«ГРАДПРОЕКТ»</w:t>
      </w:r>
    </w:p>
    <w:p w:rsidR="003424F4" w:rsidRPr="0015167D" w:rsidRDefault="003424F4" w:rsidP="003424F4">
      <w:pPr>
        <w:pStyle w:val="Standard"/>
        <w:ind w:left="286" w:right="286" w:firstLine="409"/>
        <w:jc w:val="center"/>
        <w:rPr>
          <w:rFonts w:eastAsia="Arial Unicode MS"/>
          <w:b/>
          <w:bCs/>
          <w:sz w:val="28"/>
          <w:szCs w:val="28"/>
        </w:rPr>
      </w:pPr>
    </w:p>
    <w:sdt>
      <w:sdtPr>
        <w:rPr>
          <w:b/>
          <w:bCs/>
          <w:sz w:val="24"/>
        </w:rPr>
        <w:alias w:val="Аннотация"/>
        <w:tag w:val=""/>
        <w:id w:val="2129196803"/>
        <w:placeholder>
          <w:docPart w:val="46E71E76D7514E0099A886EC02B3C7CE"/>
        </w:placeholder>
        <w:dataBinding w:prefixMappings="xmlns:ns0='http://schemas.microsoft.com/office/2006/coverPageProps' " w:xpath="/ns0:CoverPageProperties[1]/ns0:Abstract[1]" w:storeItemID="{55AF091B-3C7A-41E3-B477-F2FDAA23CFDA}"/>
        <w:text/>
      </w:sdtPr>
      <w:sdtContent>
        <w:p w:rsidR="007C2088" w:rsidRPr="0015167D" w:rsidRDefault="00936818" w:rsidP="007C2088">
          <w:pPr>
            <w:pStyle w:val="Standard"/>
            <w:jc w:val="center"/>
            <w:rPr>
              <w:b/>
              <w:bCs/>
              <w:sz w:val="24"/>
            </w:rPr>
          </w:pPr>
          <w:r w:rsidRPr="0015167D">
            <w:rPr>
              <w:b/>
              <w:bCs/>
              <w:sz w:val="24"/>
            </w:rPr>
            <w:t>Свидетельство СРО-П-015-11082009 №002297 от 26 октября 2022г.</w:t>
          </w:r>
        </w:p>
      </w:sdtContent>
    </w:sdt>
    <w:p w:rsidR="00CE033B" w:rsidRPr="0015167D" w:rsidRDefault="006474A4" w:rsidP="006474A4">
      <w:pPr>
        <w:pStyle w:val="Standard"/>
        <w:rPr>
          <w:b/>
          <w:bCs/>
          <w:sz w:val="28"/>
          <w:szCs w:val="28"/>
        </w:rPr>
      </w:pPr>
      <w:r w:rsidRPr="0015167D">
        <w:rPr>
          <w:b/>
          <w:bCs/>
          <w:sz w:val="28"/>
          <w:szCs w:val="28"/>
        </w:rPr>
        <w:t xml:space="preserve"> </w:t>
      </w:r>
    </w:p>
    <w:p w:rsidR="00CE033B" w:rsidRPr="0015167D" w:rsidRDefault="00CE033B" w:rsidP="00CE033B">
      <w:pPr>
        <w:pStyle w:val="Standard"/>
        <w:jc w:val="center"/>
        <w:rPr>
          <w:b/>
          <w:bCs/>
          <w:sz w:val="28"/>
          <w:szCs w:val="28"/>
        </w:rPr>
      </w:pPr>
    </w:p>
    <w:p w:rsidR="00741770" w:rsidRPr="0015167D" w:rsidRDefault="00741770" w:rsidP="00CE033B">
      <w:pPr>
        <w:pStyle w:val="Standard"/>
        <w:jc w:val="center"/>
        <w:rPr>
          <w:b/>
          <w:bCs/>
          <w:sz w:val="28"/>
          <w:szCs w:val="28"/>
        </w:rPr>
      </w:pPr>
    </w:p>
    <w:p w:rsidR="00741770" w:rsidRPr="0015167D" w:rsidRDefault="00741770" w:rsidP="00CE033B">
      <w:pPr>
        <w:pStyle w:val="Standard"/>
        <w:jc w:val="center"/>
        <w:rPr>
          <w:b/>
          <w:bCs/>
          <w:sz w:val="28"/>
          <w:szCs w:val="28"/>
        </w:rPr>
      </w:pPr>
    </w:p>
    <w:p w:rsidR="00741770" w:rsidRPr="0015167D" w:rsidRDefault="00741770" w:rsidP="00CE033B">
      <w:pPr>
        <w:pStyle w:val="Standard"/>
        <w:jc w:val="center"/>
        <w:rPr>
          <w:b/>
          <w:bCs/>
          <w:sz w:val="28"/>
          <w:szCs w:val="28"/>
        </w:rPr>
      </w:pPr>
    </w:p>
    <w:p w:rsidR="00741770" w:rsidRPr="0015167D" w:rsidRDefault="00741770" w:rsidP="00CE033B">
      <w:pPr>
        <w:pStyle w:val="Standard"/>
        <w:jc w:val="center"/>
        <w:rPr>
          <w:b/>
          <w:bCs/>
          <w:sz w:val="28"/>
          <w:szCs w:val="28"/>
        </w:rPr>
      </w:pPr>
    </w:p>
    <w:p w:rsidR="00741770" w:rsidRPr="0015167D" w:rsidRDefault="00741770" w:rsidP="00CE033B">
      <w:pPr>
        <w:pStyle w:val="Standard"/>
        <w:jc w:val="center"/>
        <w:rPr>
          <w:b/>
          <w:bCs/>
          <w:sz w:val="28"/>
          <w:szCs w:val="28"/>
        </w:rPr>
      </w:pPr>
    </w:p>
    <w:p w:rsidR="001C459B" w:rsidRPr="0015167D" w:rsidRDefault="00F17A8F" w:rsidP="001C459B">
      <w:pPr>
        <w:pStyle w:val="Standard"/>
        <w:jc w:val="center"/>
        <w:rPr>
          <w:b/>
          <w:bCs/>
          <w:sz w:val="28"/>
          <w:szCs w:val="28"/>
        </w:rPr>
      </w:pPr>
      <w:r w:rsidRPr="0015167D">
        <w:rPr>
          <w:b/>
          <w:bCs/>
          <w:sz w:val="28"/>
          <w:szCs w:val="28"/>
        </w:rPr>
        <w:t xml:space="preserve">ИЗМЕНЕНИЯ В </w:t>
      </w:r>
      <w:r w:rsidR="001C459B" w:rsidRPr="0015167D">
        <w:rPr>
          <w:b/>
          <w:bCs/>
          <w:sz w:val="28"/>
          <w:szCs w:val="28"/>
        </w:rPr>
        <w:t>ДОКУМЕНТАЦИ</w:t>
      </w:r>
      <w:r w:rsidRPr="0015167D">
        <w:rPr>
          <w:b/>
          <w:bCs/>
          <w:sz w:val="28"/>
          <w:szCs w:val="28"/>
        </w:rPr>
        <w:t>Ю</w:t>
      </w:r>
      <w:r w:rsidR="001C459B" w:rsidRPr="0015167D">
        <w:rPr>
          <w:b/>
          <w:bCs/>
          <w:sz w:val="28"/>
          <w:szCs w:val="28"/>
        </w:rPr>
        <w:t xml:space="preserve"> ПО ПЛАНИРОВКЕ ТЕРРИТОРИИ</w:t>
      </w:r>
      <w:r w:rsidR="007361AC" w:rsidRPr="0015167D">
        <w:rPr>
          <w:b/>
          <w:bCs/>
          <w:sz w:val="28"/>
          <w:szCs w:val="28"/>
        </w:rPr>
        <w:t>,</w:t>
      </w:r>
      <w:r w:rsidR="001C459B" w:rsidRPr="0015167D">
        <w:rPr>
          <w:b/>
          <w:bCs/>
          <w:sz w:val="28"/>
          <w:szCs w:val="28"/>
        </w:rPr>
        <w:t xml:space="preserve"> </w:t>
      </w:r>
    </w:p>
    <w:p w:rsidR="00CE033B" w:rsidRPr="0015167D" w:rsidRDefault="0070676D" w:rsidP="001C459B">
      <w:pPr>
        <w:pStyle w:val="Standard"/>
        <w:jc w:val="center"/>
        <w:rPr>
          <w:b/>
          <w:bCs/>
          <w:sz w:val="28"/>
          <w:szCs w:val="28"/>
        </w:rPr>
      </w:pPr>
      <w:r w:rsidRPr="0015167D">
        <w:rPr>
          <w:b/>
          <w:bCs/>
          <w:sz w:val="28"/>
          <w:szCs w:val="28"/>
        </w:rPr>
        <w:t>ОГРАНИЧЕННОЙ УЛИЦАМИ</w:t>
      </w:r>
      <w:r w:rsidR="00884B25" w:rsidRPr="0015167D">
        <w:rPr>
          <w:b/>
          <w:bCs/>
          <w:sz w:val="28"/>
          <w:szCs w:val="28"/>
        </w:rPr>
        <w:t xml:space="preserve"> </w:t>
      </w:r>
      <w:r w:rsidR="001C459B" w:rsidRPr="0015167D">
        <w:rPr>
          <w:b/>
          <w:bCs/>
          <w:sz w:val="28"/>
          <w:szCs w:val="28"/>
        </w:rPr>
        <w:t>КОНСТРУКТОРОВ</w:t>
      </w:r>
      <w:r w:rsidR="007361AC" w:rsidRPr="0015167D">
        <w:rPr>
          <w:b/>
          <w:bCs/>
          <w:sz w:val="28"/>
          <w:szCs w:val="28"/>
        </w:rPr>
        <w:t xml:space="preserve"> – </w:t>
      </w:r>
      <w:r w:rsidR="001C459B" w:rsidRPr="0015167D">
        <w:rPr>
          <w:b/>
          <w:bCs/>
          <w:sz w:val="28"/>
          <w:szCs w:val="28"/>
        </w:rPr>
        <w:t>КРЫМСКАЯ</w:t>
      </w:r>
      <w:r w:rsidR="007361AC" w:rsidRPr="0015167D">
        <w:rPr>
          <w:b/>
          <w:bCs/>
          <w:sz w:val="28"/>
          <w:szCs w:val="28"/>
        </w:rPr>
        <w:t xml:space="preserve"> – </w:t>
      </w:r>
      <w:r w:rsidR="001C459B" w:rsidRPr="0015167D">
        <w:rPr>
          <w:b/>
          <w:bCs/>
          <w:sz w:val="28"/>
          <w:szCs w:val="28"/>
        </w:rPr>
        <w:t xml:space="preserve">ПИРОГОВА В </w:t>
      </w:r>
      <w:r w:rsidR="007361AC" w:rsidRPr="0015167D">
        <w:rPr>
          <w:b/>
          <w:bCs/>
          <w:sz w:val="28"/>
          <w:szCs w:val="28"/>
        </w:rPr>
        <w:t xml:space="preserve">ГОРОДСКОМ ОКРУГЕ </w:t>
      </w:r>
      <w:r w:rsidR="001C459B" w:rsidRPr="0015167D">
        <w:rPr>
          <w:b/>
          <w:bCs/>
          <w:sz w:val="28"/>
          <w:szCs w:val="28"/>
        </w:rPr>
        <w:t>ГОРОД</w:t>
      </w:r>
      <w:r w:rsidR="007361AC" w:rsidRPr="0015167D">
        <w:rPr>
          <w:b/>
          <w:bCs/>
          <w:sz w:val="28"/>
          <w:szCs w:val="28"/>
        </w:rPr>
        <w:t xml:space="preserve"> ВОРОНЕЖ</w:t>
      </w:r>
    </w:p>
    <w:p w:rsidR="006462F2" w:rsidRPr="0015167D" w:rsidRDefault="006462F2" w:rsidP="00C90E9C">
      <w:pPr>
        <w:pStyle w:val="Standard"/>
        <w:jc w:val="center"/>
        <w:rPr>
          <w:b/>
          <w:bCs/>
          <w:sz w:val="28"/>
          <w:szCs w:val="28"/>
        </w:rPr>
      </w:pPr>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jc w:val="center"/>
        <w:rPr>
          <w:b/>
          <w:bCs/>
          <w:sz w:val="28"/>
          <w:szCs w:val="28"/>
        </w:rPr>
      </w:pPr>
      <w:r w:rsidRPr="0015167D">
        <w:rPr>
          <w:b/>
          <w:bCs/>
          <w:sz w:val="28"/>
          <w:szCs w:val="28"/>
        </w:rPr>
        <w:t>Том I</w:t>
      </w:r>
    </w:p>
    <w:p w:rsidR="006462F2" w:rsidRPr="0015167D" w:rsidRDefault="006462F2" w:rsidP="006462F2">
      <w:pPr>
        <w:pStyle w:val="Standard"/>
        <w:ind w:right="286"/>
        <w:jc w:val="center"/>
        <w:rPr>
          <w:b/>
          <w:bCs/>
          <w:sz w:val="32"/>
          <w:szCs w:val="32"/>
        </w:rPr>
      </w:pPr>
    </w:p>
    <w:p w:rsidR="006462F2" w:rsidRPr="0015167D" w:rsidRDefault="006462F2" w:rsidP="00C90E9C">
      <w:pPr>
        <w:pStyle w:val="Standard"/>
        <w:jc w:val="center"/>
        <w:rPr>
          <w:b/>
          <w:bCs/>
          <w:sz w:val="28"/>
          <w:szCs w:val="28"/>
        </w:rPr>
      </w:pPr>
      <w:r w:rsidRPr="0015167D">
        <w:rPr>
          <w:b/>
          <w:bCs/>
          <w:sz w:val="28"/>
          <w:szCs w:val="28"/>
        </w:rPr>
        <w:t>ПРОЕКТ ПЛАНИРОВКИ ТЕРРИТОРИИ</w:t>
      </w:r>
    </w:p>
    <w:p w:rsidR="006462F2" w:rsidRPr="0015167D" w:rsidRDefault="006462F2" w:rsidP="00C90E9C">
      <w:pPr>
        <w:pStyle w:val="Standard"/>
        <w:jc w:val="center"/>
        <w:rPr>
          <w:b/>
          <w:bCs/>
          <w:sz w:val="28"/>
          <w:szCs w:val="28"/>
        </w:rPr>
      </w:pPr>
    </w:p>
    <w:p w:rsidR="006462F2" w:rsidRPr="0015167D" w:rsidRDefault="006462F2" w:rsidP="00C90E9C">
      <w:pPr>
        <w:pStyle w:val="Standard"/>
        <w:jc w:val="center"/>
        <w:rPr>
          <w:b/>
          <w:bCs/>
          <w:i/>
          <w:sz w:val="28"/>
          <w:szCs w:val="28"/>
        </w:rPr>
      </w:pPr>
      <w:r w:rsidRPr="0015167D">
        <w:rPr>
          <w:b/>
          <w:bCs/>
          <w:i/>
          <w:sz w:val="28"/>
          <w:szCs w:val="28"/>
        </w:rPr>
        <w:t xml:space="preserve">ОСНОВНАЯ ЧАСТЬ </w:t>
      </w:r>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p>
    <w:p w:rsidR="006462F2" w:rsidRPr="0015167D" w:rsidRDefault="001C459B" w:rsidP="006462F2">
      <w:pPr>
        <w:pStyle w:val="Standard"/>
        <w:ind w:right="286"/>
        <w:jc w:val="center"/>
        <w:rPr>
          <w:b/>
          <w:bCs/>
          <w:sz w:val="32"/>
          <w:szCs w:val="32"/>
        </w:rPr>
      </w:pPr>
      <w:r w:rsidRPr="0015167D">
        <w:rPr>
          <w:b/>
          <w:bCs/>
          <w:sz w:val="32"/>
          <w:szCs w:val="32"/>
        </w:rPr>
        <w:t>890 – ППТ2.I</w:t>
      </w:r>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p>
    <w:p w:rsidR="001C459B" w:rsidRPr="0015167D" w:rsidRDefault="001C459B" w:rsidP="006462F2">
      <w:pPr>
        <w:pStyle w:val="Standard"/>
        <w:ind w:right="286"/>
        <w:jc w:val="center"/>
        <w:rPr>
          <w:b/>
          <w:bCs/>
          <w:sz w:val="32"/>
          <w:szCs w:val="32"/>
        </w:rPr>
      </w:pPr>
    </w:p>
    <w:p w:rsidR="001C459B" w:rsidRPr="0015167D" w:rsidRDefault="001C459B"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r w:rsidRPr="0015167D">
        <w:rPr>
          <w:b/>
          <w:bCs/>
          <w:sz w:val="32"/>
          <w:szCs w:val="32"/>
        </w:rPr>
        <w:t xml:space="preserve"> Главный инженер                                                 А.Н. </w:t>
      </w:r>
      <w:proofErr w:type="spellStart"/>
      <w:r w:rsidRPr="0015167D">
        <w:rPr>
          <w:b/>
          <w:bCs/>
          <w:sz w:val="32"/>
          <w:szCs w:val="32"/>
        </w:rPr>
        <w:t>Прибылов</w:t>
      </w:r>
      <w:proofErr w:type="spellEnd"/>
      <w:r w:rsidRPr="0015167D">
        <w:rPr>
          <w:b/>
          <w:bCs/>
          <w:sz w:val="32"/>
          <w:szCs w:val="32"/>
        </w:rPr>
        <w:t xml:space="preserve"> </w:t>
      </w:r>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firstLine="708"/>
        <w:rPr>
          <w:b/>
          <w:bCs/>
          <w:sz w:val="32"/>
          <w:szCs w:val="32"/>
        </w:rPr>
      </w:pPr>
      <w:r w:rsidRPr="0015167D">
        <w:rPr>
          <w:b/>
          <w:bCs/>
          <w:sz w:val="32"/>
          <w:szCs w:val="32"/>
        </w:rPr>
        <w:t xml:space="preserve">Главный инженер проекта   </w:t>
      </w:r>
      <w:r w:rsidR="001C459B" w:rsidRPr="0015167D">
        <w:rPr>
          <w:b/>
          <w:bCs/>
          <w:sz w:val="32"/>
          <w:szCs w:val="32"/>
        </w:rPr>
        <w:t xml:space="preserve">                               А</w:t>
      </w:r>
      <w:r w:rsidRPr="0015167D">
        <w:rPr>
          <w:b/>
          <w:bCs/>
          <w:sz w:val="32"/>
          <w:szCs w:val="32"/>
        </w:rPr>
        <w:t>.</w:t>
      </w:r>
      <w:r w:rsidR="001C459B" w:rsidRPr="0015167D">
        <w:rPr>
          <w:b/>
          <w:bCs/>
          <w:sz w:val="32"/>
          <w:szCs w:val="32"/>
        </w:rPr>
        <w:t>И</w:t>
      </w:r>
      <w:r w:rsidRPr="0015167D">
        <w:rPr>
          <w:b/>
          <w:bCs/>
          <w:sz w:val="32"/>
          <w:szCs w:val="32"/>
        </w:rPr>
        <w:t xml:space="preserve">. </w:t>
      </w:r>
      <w:proofErr w:type="spellStart"/>
      <w:r w:rsidR="001C459B" w:rsidRPr="0015167D">
        <w:rPr>
          <w:b/>
          <w:bCs/>
          <w:sz w:val="32"/>
          <w:szCs w:val="32"/>
        </w:rPr>
        <w:t>Половникова</w:t>
      </w:r>
      <w:proofErr w:type="spellEnd"/>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p>
    <w:p w:rsidR="006462F2" w:rsidRPr="0015167D" w:rsidRDefault="006462F2" w:rsidP="006462F2">
      <w:pPr>
        <w:pStyle w:val="Standard"/>
        <w:ind w:right="286"/>
        <w:jc w:val="center"/>
        <w:rPr>
          <w:b/>
          <w:bCs/>
          <w:sz w:val="32"/>
          <w:szCs w:val="32"/>
        </w:rPr>
      </w:pPr>
    </w:p>
    <w:p w:rsidR="00BA6658" w:rsidRPr="0015167D" w:rsidRDefault="00BA6658" w:rsidP="006462F2">
      <w:pPr>
        <w:pStyle w:val="Standard"/>
        <w:ind w:right="286"/>
        <w:jc w:val="center"/>
        <w:rPr>
          <w:b/>
          <w:bCs/>
          <w:sz w:val="32"/>
          <w:szCs w:val="32"/>
        </w:rPr>
      </w:pPr>
    </w:p>
    <w:p w:rsidR="00BA6658" w:rsidRPr="0015167D" w:rsidRDefault="00BA6658" w:rsidP="006462F2">
      <w:pPr>
        <w:pStyle w:val="Standard"/>
        <w:ind w:right="286"/>
        <w:jc w:val="center"/>
        <w:rPr>
          <w:b/>
          <w:bCs/>
          <w:sz w:val="32"/>
          <w:szCs w:val="32"/>
        </w:rPr>
      </w:pPr>
    </w:p>
    <w:p w:rsidR="0038047C" w:rsidRPr="0015167D" w:rsidRDefault="0038047C" w:rsidP="0038047C">
      <w:pPr>
        <w:pStyle w:val="Standard"/>
        <w:jc w:val="center"/>
        <w:rPr>
          <w:b/>
          <w:bCs/>
          <w:sz w:val="32"/>
          <w:szCs w:val="32"/>
        </w:rPr>
      </w:pPr>
    </w:p>
    <w:p w:rsidR="00884B25" w:rsidRPr="0015167D" w:rsidRDefault="00884B25" w:rsidP="0038047C">
      <w:pPr>
        <w:pStyle w:val="Standard"/>
        <w:jc w:val="center"/>
        <w:rPr>
          <w:b/>
          <w:bCs/>
          <w:sz w:val="32"/>
          <w:szCs w:val="32"/>
        </w:rPr>
      </w:pPr>
    </w:p>
    <w:p w:rsidR="002E2ED5" w:rsidRPr="0015167D" w:rsidRDefault="006462F2" w:rsidP="0038047C">
      <w:pPr>
        <w:pStyle w:val="Standard"/>
        <w:jc w:val="center"/>
        <w:rPr>
          <w:rFonts w:eastAsia="Arial Unicode MS"/>
          <w:b/>
          <w:bCs/>
          <w:sz w:val="28"/>
          <w:szCs w:val="28"/>
        </w:rPr>
        <w:sectPr w:rsidR="002E2ED5" w:rsidRPr="0015167D" w:rsidSect="00D87F61">
          <w:headerReference w:type="default" r:id="rId11"/>
          <w:headerReference w:type="first" r:id="rId12"/>
          <w:footerReference w:type="first" r:id="rId13"/>
          <w:pgSz w:w="11906" w:h="16838" w:code="9"/>
          <w:pgMar w:top="284" w:right="284" w:bottom="284" w:left="1134" w:header="0" w:footer="0" w:gutter="0"/>
          <w:pgBorders>
            <w:top w:val="single" w:sz="18" w:space="0" w:color="auto"/>
            <w:left w:val="single" w:sz="18" w:space="0" w:color="auto"/>
            <w:bottom w:val="single" w:sz="18" w:space="0" w:color="auto"/>
            <w:right w:val="single" w:sz="18" w:space="0" w:color="auto"/>
          </w:pgBorders>
          <w:pgNumType w:start="0"/>
          <w:cols w:space="708"/>
          <w:docGrid w:linePitch="360"/>
        </w:sectPr>
      </w:pPr>
      <w:r w:rsidRPr="0015167D">
        <w:rPr>
          <w:b/>
          <w:bCs/>
          <w:sz w:val="32"/>
          <w:szCs w:val="32"/>
        </w:rPr>
        <w:t>202</w:t>
      </w:r>
      <w:r w:rsidR="001C56FF" w:rsidRPr="0015167D">
        <w:rPr>
          <w:b/>
          <w:bCs/>
          <w:sz w:val="32"/>
          <w:szCs w:val="32"/>
        </w:rPr>
        <w:t>6</w:t>
      </w:r>
      <w:r w:rsidR="00741770" w:rsidRPr="0015167D">
        <w:rPr>
          <w:b/>
          <w:bCs/>
          <w:sz w:val="32"/>
          <w:szCs w:val="32"/>
        </w:rPr>
        <w:t>г.</w:t>
      </w:r>
    </w:p>
    <w:p w:rsidR="00D13EC7" w:rsidRPr="0015167D" w:rsidRDefault="00D13EC7" w:rsidP="00D13EC7">
      <w:pPr>
        <w:spacing w:after="0" w:line="276" w:lineRule="auto"/>
        <w:ind w:left="284" w:right="284"/>
        <w:jc w:val="center"/>
        <w:outlineLvl w:val="0"/>
        <w:rPr>
          <w:rFonts w:ascii="Times New Roman" w:hAnsi="Times New Roman"/>
          <w:sz w:val="28"/>
          <w:szCs w:val="28"/>
        </w:rPr>
      </w:pPr>
      <w:r w:rsidRPr="0015167D">
        <w:rPr>
          <w:rFonts w:ascii="Times New Roman" w:hAnsi="Times New Roman"/>
          <w:sz w:val="28"/>
          <w:szCs w:val="28"/>
        </w:rPr>
        <w:lastRenderedPageBreak/>
        <w:t>Содержание</w:t>
      </w:r>
    </w:p>
    <w:tbl>
      <w:tblPr>
        <w:tblpPr w:leftFromText="181" w:rightFromText="181" w:vertAnchor="text" w:horzAnchor="margin" w:tblpX="127" w:tblpY="17"/>
        <w:tblW w:w="102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11" w:type="dxa"/>
        </w:tblCellMar>
        <w:tblLook w:val="04A0" w:firstRow="1" w:lastRow="0" w:firstColumn="1" w:lastColumn="0" w:noHBand="0" w:noVBand="1"/>
      </w:tblPr>
      <w:tblGrid>
        <w:gridCol w:w="1857"/>
        <w:gridCol w:w="6633"/>
        <w:gridCol w:w="1716"/>
      </w:tblGrid>
      <w:tr w:rsidR="0015167D" w:rsidRPr="0015167D" w:rsidTr="00421EC7">
        <w:trPr>
          <w:trHeight w:val="538"/>
        </w:trPr>
        <w:tc>
          <w:tcPr>
            <w:tcW w:w="1857" w:type="dxa"/>
            <w:shd w:val="clear" w:color="auto" w:fill="auto"/>
            <w:tcMar>
              <w:left w:w="170" w:type="dxa"/>
            </w:tcMar>
            <w:vAlign w:val="center"/>
          </w:tcPr>
          <w:p w:rsidR="007B2562" w:rsidRPr="0015167D" w:rsidRDefault="007B2562" w:rsidP="00CE06C0">
            <w:pPr>
              <w:spacing w:after="0" w:line="240" w:lineRule="auto"/>
              <w:ind w:left="-190"/>
              <w:jc w:val="center"/>
              <w:rPr>
                <w:rFonts w:ascii="Times New Roman" w:hAnsi="Times New Roman"/>
                <w:sz w:val="24"/>
                <w:szCs w:val="24"/>
              </w:rPr>
            </w:pPr>
            <w:r w:rsidRPr="0015167D">
              <w:rPr>
                <w:rFonts w:ascii="Times New Roman" w:hAnsi="Times New Roman"/>
                <w:sz w:val="24"/>
                <w:szCs w:val="24"/>
              </w:rPr>
              <w:t>Обозначение</w:t>
            </w:r>
          </w:p>
        </w:tc>
        <w:tc>
          <w:tcPr>
            <w:tcW w:w="6633" w:type="dxa"/>
            <w:shd w:val="clear" w:color="auto" w:fill="auto"/>
            <w:tcMar>
              <w:left w:w="170" w:type="dxa"/>
            </w:tcMar>
            <w:vAlign w:val="center"/>
          </w:tcPr>
          <w:p w:rsidR="007B2562" w:rsidRPr="0015167D" w:rsidRDefault="007B2562" w:rsidP="00CE06C0">
            <w:pPr>
              <w:spacing w:after="0" w:line="240" w:lineRule="auto"/>
              <w:jc w:val="center"/>
              <w:rPr>
                <w:rFonts w:ascii="Times New Roman" w:hAnsi="Times New Roman"/>
                <w:sz w:val="24"/>
                <w:szCs w:val="24"/>
              </w:rPr>
            </w:pPr>
            <w:r w:rsidRPr="0015167D">
              <w:rPr>
                <w:rFonts w:ascii="Times New Roman" w:hAnsi="Times New Roman"/>
                <w:sz w:val="24"/>
                <w:szCs w:val="24"/>
              </w:rPr>
              <w:t>Наименование</w:t>
            </w:r>
          </w:p>
        </w:tc>
        <w:tc>
          <w:tcPr>
            <w:tcW w:w="1716" w:type="dxa"/>
            <w:shd w:val="clear" w:color="auto" w:fill="auto"/>
            <w:tcMar>
              <w:left w:w="170" w:type="dxa"/>
            </w:tcMar>
            <w:vAlign w:val="center"/>
          </w:tcPr>
          <w:p w:rsidR="007B2562" w:rsidRPr="0015167D" w:rsidRDefault="007B2562" w:rsidP="00CE06C0">
            <w:pPr>
              <w:spacing w:after="0" w:line="240" w:lineRule="auto"/>
              <w:jc w:val="center"/>
              <w:rPr>
                <w:rFonts w:ascii="Times New Roman" w:hAnsi="Times New Roman"/>
                <w:sz w:val="24"/>
                <w:szCs w:val="24"/>
              </w:rPr>
            </w:pPr>
            <w:r w:rsidRPr="0015167D">
              <w:rPr>
                <w:rFonts w:ascii="Times New Roman" w:hAnsi="Times New Roman"/>
                <w:sz w:val="24"/>
                <w:szCs w:val="24"/>
              </w:rPr>
              <w:t>Примечание</w:t>
            </w:r>
          </w:p>
        </w:tc>
      </w:tr>
      <w:tr w:rsidR="0015167D" w:rsidRPr="0015167D" w:rsidTr="00421EC7">
        <w:trPr>
          <w:trHeight w:val="542"/>
        </w:trPr>
        <w:tc>
          <w:tcPr>
            <w:tcW w:w="1857" w:type="dxa"/>
            <w:tcMar>
              <w:left w:w="170" w:type="dxa"/>
            </w:tcMar>
            <w:vAlign w:val="center"/>
          </w:tcPr>
          <w:p w:rsidR="00F26FB9" w:rsidRPr="0015167D" w:rsidRDefault="00F26FB9" w:rsidP="00CE06C0">
            <w:pPr>
              <w:spacing w:after="0" w:line="240" w:lineRule="auto"/>
              <w:ind w:left="-190"/>
              <w:jc w:val="center"/>
              <w:rPr>
                <w:rFonts w:ascii="Times New Roman" w:eastAsia="Times New Roman" w:hAnsi="Times New Roman" w:cs="Times New Roman"/>
                <w:sz w:val="24"/>
              </w:rPr>
            </w:pPr>
            <w:r w:rsidRPr="0015167D">
              <w:rPr>
                <w:rFonts w:ascii="Times New Roman" w:eastAsia="Times New Roman" w:hAnsi="Times New Roman" w:cs="Times New Roman"/>
                <w:sz w:val="24"/>
              </w:rPr>
              <w:t>890-ППТ2.I</w:t>
            </w:r>
          </w:p>
        </w:tc>
        <w:tc>
          <w:tcPr>
            <w:tcW w:w="6633" w:type="dxa"/>
            <w:tcMar>
              <w:left w:w="170" w:type="dxa"/>
            </w:tcMar>
            <w:vAlign w:val="center"/>
          </w:tcPr>
          <w:p w:rsidR="00F26FB9" w:rsidRPr="0015167D" w:rsidRDefault="00F26FB9" w:rsidP="00CE06C0">
            <w:pPr>
              <w:pStyle w:val="ae"/>
              <w:spacing w:after="0" w:line="240" w:lineRule="auto"/>
              <w:ind w:left="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Текстовая часть</w:t>
            </w:r>
          </w:p>
        </w:tc>
        <w:tc>
          <w:tcPr>
            <w:tcW w:w="1716" w:type="dxa"/>
            <w:shd w:val="clear" w:color="auto" w:fill="auto"/>
            <w:tcMar>
              <w:left w:w="170" w:type="dxa"/>
            </w:tcMar>
            <w:vAlign w:val="center"/>
          </w:tcPr>
          <w:p w:rsidR="00F26FB9" w:rsidRPr="0015167D" w:rsidRDefault="00F26FB9" w:rsidP="00CE06C0">
            <w:pPr>
              <w:pStyle w:val="ad"/>
              <w:spacing w:before="0" w:beforeAutospacing="0" w:after="0"/>
            </w:pPr>
          </w:p>
        </w:tc>
      </w:tr>
      <w:tr w:rsidR="0015167D" w:rsidRPr="0015167D" w:rsidTr="00421EC7">
        <w:trPr>
          <w:trHeight w:val="39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pStyle w:val="ae"/>
              <w:numPr>
                <w:ilvl w:val="0"/>
                <w:numId w:val="8"/>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Общие положения</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FD2516">
            <w:pPr>
              <w:pStyle w:val="ae"/>
              <w:numPr>
                <w:ilvl w:val="0"/>
                <w:numId w:val="8"/>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Положение о характеристиках планируемого развития территории</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39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pStyle w:val="ae"/>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2.1 Современное использование планируемой территории</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pStyle w:val="ae"/>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2.2 Основные направления развития архитектурно-планировочной и функционально-пространственной структуры территории</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spacing w:after="0" w:line="240" w:lineRule="auto"/>
              <w:ind w:left="340" w:hanging="340"/>
              <w:rPr>
                <w:rFonts w:ascii="Times New Roman" w:eastAsia="Times New Roman" w:hAnsi="Times New Roman" w:cs="Times New Roman"/>
                <w:sz w:val="24"/>
              </w:rPr>
            </w:pPr>
            <w:r w:rsidRPr="0015167D">
              <w:rPr>
                <w:rFonts w:ascii="Times New Roman" w:eastAsia="Times New Roman" w:hAnsi="Times New Roman" w:cs="Times New Roman"/>
                <w:sz w:val="24"/>
              </w:rPr>
              <w:t>2.3 Основные направления развития инженерно-технического обеспечения</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39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spacing w:after="0" w:line="240" w:lineRule="auto"/>
              <w:ind w:left="340" w:hanging="340"/>
              <w:rPr>
                <w:rFonts w:ascii="Times New Roman" w:eastAsia="Times New Roman" w:hAnsi="Times New Roman" w:cs="Times New Roman"/>
                <w:sz w:val="24"/>
              </w:rPr>
            </w:pPr>
            <w:r w:rsidRPr="0015167D">
              <w:rPr>
                <w:rFonts w:ascii="Times New Roman" w:eastAsia="Times New Roman" w:hAnsi="Times New Roman" w:cs="Times New Roman"/>
                <w:sz w:val="24"/>
              </w:rPr>
              <w:t>2.4 Основные направления транспортного обслуживания</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39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pStyle w:val="ae"/>
              <w:numPr>
                <w:ilvl w:val="1"/>
                <w:numId w:val="9"/>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Характеристика планируемой территории</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E61BBD">
            <w:pPr>
              <w:pStyle w:val="ae"/>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2.6 Основные технико-экономические показатели проекта планировки.</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pStyle w:val="ae"/>
              <w:numPr>
                <w:ilvl w:val="0"/>
                <w:numId w:val="8"/>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Положение об очередности планируемого развития территории</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392C54" w:rsidRPr="0015167D" w:rsidRDefault="00392C54"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392C54" w:rsidRPr="0015167D" w:rsidRDefault="00392C54" w:rsidP="00392C54">
            <w:pPr>
              <w:pStyle w:val="ae"/>
              <w:numPr>
                <w:ilvl w:val="0"/>
                <w:numId w:val="8"/>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Зоны планируемого размещения объектов капитального строительства</w:t>
            </w:r>
          </w:p>
        </w:tc>
        <w:tc>
          <w:tcPr>
            <w:tcW w:w="1716" w:type="dxa"/>
            <w:shd w:val="clear" w:color="auto" w:fill="auto"/>
            <w:tcMar>
              <w:left w:w="170" w:type="dxa"/>
            </w:tcMar>
            <w:vAlign w:val="center"/>
          </w:tcPr>
          <w:p w:rsidR="00392C54" w:rsidRPr="0015167D" w:rsidRDefault="00392C54" w:rsidP="00CE06C0">
            <w:pPr>
              <w:pStyle w:val="ad"/>
              <w:spacing w:before="0" w:beforeAutospacing="0" w:after="0"/>
            </w:pPr>
          </w:p>
        </w:tc>
      </w:tr>
      <w:tr w:rsidR="0015167D" w:rsidRPr="0015167D" w:rsidTr="00421EC7">
        <w:trPr>
          <w:trHeight w:val="499"/>
        </w:trPr>
        <w:tc>
          <w:tcPr>
            <w:tcW w:w="1857" w:type="dxa"/>
            <w:tcMar>
              <w:left w:w="170" w:type="dxa"/>
            </w:tcMar>
            <w:vAlign w:val="center"/>
          </w:tcPr>
          <w:p w:rsidR="006462F2" w:rsidRPr="0015167D" w:rsidRDefault="003F669F" w:rsidP="00900A75">
            <w:pPr>
              <w:spacing w:after="0" w:line="240" w:lineRule="auto"/>
              <w:jc w:val="center"/>
              <w:rPr>
                <w:rFonts w:ascii="Times New Roman" w:eastAsia="Times New Roman" w:hAnsi="Times New Roman" w:cs="Times New Roman"/>
                <w:sz w:val="24"/>
              </w:rPr>
            </w:pPr>
            <w:r w:rsidRPr="0015167D">
              <w:rPr>
                <w:rFonts w:ascii="Times New Roman" w:eastAsia="Times New Roman" w:hAnsi="Times New Roman" w:cs="Times New Roman"/>
                <w:sz w:val="24"/>
              </w:rPr>
              <w:t>890-ППТ2.I</w:t>
            </w:r>
          </w:p>
        </w:tc>
        <w:tc>
          <w:tcPr>
            <w:tcW w:w="6633" w:type="dxa"/>
            <w:tcMar>
              <w:left w:w="170" w:type="dxa"/>
            </w:tcMar>
            <w:vAlign w:val="center"/>
          </w:tcPr>
          <w:p w:rsidR="006462F2" w:rsidRPr="0015167D" w:rsidRDefault="006462F2" w:rsidP="00CE06C0">
            <w:pPr>
              <w:spacing w:after="0" w:line="240" w:lineRule="auto"/>
              <w:ind w:left="340" w:hanging="340"/>
              <w:rPr>
                <w:rFonts w:ascii="Times New Roman" w:eastAsia="Times New Roman" w:hAnsi="Times New Roman" w:cs="Times New Roman"/>
                <w:sz w:val="24"/>
              </w:rPr>
            </w:pPr>
            <w:r w:rsidRPr="0015167D">
              <w:rPr>
                <w:rFonts w:ascii="Times New Roman" w:eastAsia="Times New Roman" w:hAnsi="Times New Roman" w:cs="Times New Roman"/>
                <w:sz w:val="24"/>
              </w:rPr>
              <w:t>Графическая часть</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397"/>
        </w:trPr>
        <w:tc>
          <w:tcPr>
            <w:tcW w:w="1857" w:type="dxa"/>
            <w:tcMar>
              <w:left w:w="170" w:type="dxa"/>
            </w:tcMar>
            <w:vAlign w:val="center"/>
          </w:tcPr>
          <w:p w:rsidR="006462F2" w:rsidRPr="0015167D" w:rsidRDefault="006462F2"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6462F2" w:rsidRPr="0015167D" w:rsidRDefault="006462F2" w:rsidP="00CE06C0">
            <w:pPr>
              <w:pStyle w:val="ae"/>
              <w:numPr>
                <w:ilvl w:val="0"/>
                <w:numId w:val="10"/>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Чер</w:t>
            </w:r>
            <w:r w:rsidR="00F26FB9" w:rsidRPr="0015167D">
              <w:rPr>
                <w:rFonts w:ascii="Times New Roman" w:eastAsia="Times New Roman" w:hAnsi="Times New Roman" w:cs="Times New Roman"/>
                <w:sz w:val="24"/>
              </w:rPr>
              <w:t>теж планировки территории</w:t>
            </w:r>
            <w:r w:rsidR="001C5770" w:rsidRPr="0015167D">
              <w:rPr>
                <w:rFonts w:ascii="Times New Roman" w:eastAsia="Times New Roman" w:hAnsi="Times New Roman" w:cs="Times New Roman"/>
                <w:sz w:val="24"/>
              </w:rPr>
              <w:t xml:space="preserve"> (Вариант планировочного решения)</w:t>
            </w:r>
            <w:r w:rsidR="00F26FB9" w:rsidRPr="0015167D">
              <w:rPr>
                <w:rFonts w:ascii="Times New Roman" w:eastAsia="Times New Roman" w:hAnsi="Times New Roman" w:cs="Times New Roman"/>
                <w:sz w:val="24"/>
              </w:rPr>
              <w:t>. М 1:1</w:t>
            </w:r>
            <w:r w:rsidRPr="0015167D">
              <w:rPr>
                <w:rFonts w:ascii="Times New Roman" w:eastAsia="Times New Roman" w:hAnsi="Times New Roman" w:cs="Times New Roman"/>
                <w:sz w:val="24"/>
              </w:rPr>
              <w:t>000</w:t>
            </w:r>
          </w:p>
        </w:tc>
        <w:tc>
          <w:tcPr>
            <w:tcW w:w="1716" w:type="dxa"/>
            <w:shd w:val="clear" w:color="auto" w:fill="auto"/>
            <w:tcMar>
              <w:left w:w="170" w:type="dxa"/>
            </w:tcMar>
            <w:vAlign w:val="center"/>
          </w:tcPr>
          <w:p w:rsidR="006462F2" w:rsidRPr="0015167D" w:rsidRDefault="006462F2"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174B8B" w:rsidRPr="0015167D" w:rsidRDefault="00174B8B"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174B8B" w:rsidRPr="0015167D" w:rsidRDefault="00174B8B" w:rsidP="00421EC7">
            <w:pPr>
              <w:pStyle w:val="ae"/>
              <w:numPr>
                <w:ilvl w:val="0"/>
                <w:numId w:val="10"/>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Чертеж планировки территории (Зона планируемого размещения объектов капитального строительства).</w:t>
            </w:r>
            <w:r w:rsidR="00421EC7" w:rsidRPr="0015167D">
              <w:rPr>
                <w:rFonts w:ascii="Times New Roman" w:eastAsia="Times New Roman" w:hAnsi="Times New Roman" w:cs="Times New Roman"/>
                <w:sz w:val="24"/>
              </w:rPr>
              <w:t xml:space="preserve"> </w:t>
            </w:r>
            <w:r w:rsidRPr="0015167D">
              <w:rPr>
                <w:rFonts w:ascii="Times New Roman" w:eastAsia="Times New Roman" w:hAnsi="Times New Roman" w:cs="Times New Roman"/>
                <w:sz w:val="24"/>
              </w:rPr>
              <w:t>М1:1000</w:t>
            </w:r>
          </w:p>
        </w:tc>
        <w:tc>
          <w:tcPr>
            <w:tcW w:w="1716" w:type="dxa"/>
            <w:shd w:val="clear" w:color="auto" w:fill="auto"/>
            <w:tcMar>
              <w:left w:w="170" w:type="dxa"/>
            </w:tcMar>
            <w:vAlign w:val="center"/>
          </w:tcPr>
          <w:p w:rsidR="00174B8B" w:rsidRPr="0015167D" w:rsidRDefault="00174B8B" w:rsidP="00CE06C0">
            <w:pPr>
              <w:pStyle w:val="ad"/>
              <w:spacing w:before="0" w:beforeAutospacing="0" w:after="0"/>
            </w:pPr>
          </w:p>
        </w:tc>
      </w:tr>
      <w:tr w:rsidR="0015167D" w:rsidRPr="0015167D" w:rsidTr="00421EC7">
        <w:trPr>
          <w:trHeight w:val="567"/>
        </w:trPr>
        <w:tc>
          <w:tcPr>
            <w:tcW w:w="1857" w:type="dxa"/>
            <w:tcMar>
              <w:left w:w="170" w:type="dxa"/>
            </w:tcMar>
            <w:vAlign w:val="center"/>
          </w:tcPr>
          <w:p w:rsidR="00FC5144" w:rsidRPr="0015167D" w:rsidRDefault="00FC5144" w:rsidP="00CE06C0">
            <w:pPr>
              <w:spacing w:after="0" w:line="240" w:lineRule="auto"/>
              <w:rPr>
                <w:rFonts w:ascii="Times New Roman" w:eastAsia="Times New Roman" w:hAnsi="Times New Roman" w:cs="Times New Roman"/>
                <w:sz w:val="24"/>
              </w:rPr>
            </w:pPr>
          </w:p>
        </w:tc>
        <w:tc>
          <w:tcPr>
            <w:tcW w:w="6633" w:type="dxa"/>
            <w:tcMar>
              <w:left w:w="170" w:type="dxa"/>
            </w:tcMar>
            <w:vAlign w:val="center"/>
          </w:tcPr>
          <w:p w:rsidR="00FC5144" w:rsidRPr="0015167D" w:rsidRDefault="00FC5144" w:rsidP="00174B8B">
            <w:pPr>
              <w:pStyle w:val="ae"/>
              <w:numPr>
                <w:ilvl w:val="0"/>
                <w:numId w:val="10"/>
              </w:numPr>
              <w:spacing w:after="0" w:line="240" w:lineRule="auto"/>
              <w:ind w:left="340" w:hanging="340"/>
              <w:contextualSpacing w:val="0"/>
              <w:rPr>
                <w:rFonts w:ascii="Times New Roman" w:eastAsia="Times New Roman" w:hAnsi="Times New Roman" w:cs="Times New Roman"/>
                <w:sz w:val="24"/>
              </w:rPr>
            </w:pPr>
            <w:r w:rsidRPr="0015167D">
              <w:rPr>
                <w:rFonts w:ascii="Times New Roman" w:eastAsia="Times New Roman" w:hAnsi="Times New Roman" w:cs="Times New Roman"/>
                <w:sz w:val="24"/>
              </w:rPr>
              <w:t>Чертеж планировки территории (Элементы планировочной структуры). М1:1000</w:t>
            </w:r>
          </w:p>
        </w:tc>
        <w:tc>
          <w:tcPr>
            <w:tcW w:w="1716" w:type="dxa"/>
            <w:shd w:val="clear" w:color="auto" w:fill="auto"/>
            <w:tcMar>
              <w:left w:w="170" w:type="dxa"/>
            </w:tcMar>
            <w:vAlign w:val="center"/>
          </w:tcPr>
          <w:p w:rsidR="00FC5144" w:rsidRPr="0015167D" w:rsidRDefault="00FC5144" w:rsidP="00CE06C0">
            <w:pPr>
              <w:pStyle w:val="ad"/>
              <w:spacing w:before="0" w:beforeAutospacing="0" w:after="0"/>
            </w:pPr>
          </w:p>
        </w:tc>
      </w:tr>
    </w:tbl>
    <w:p w:rsidR="00770878" w:rsidRPr="0015167D" w:rsidRDefault="00770878" w:rsidP="00770878">
      <w:pPr>
        <w:rPr>
          <w:rFonts w:ascii="Times New Roman" w:hAnsi="Times New Roman" w:cs="Times New Roman"/>
          <w:sz w:val="24"/>
          <w:szCs w:val="24"/>
          <w:lang w:eastAsia="ru-RU"/>
        </w:rPr>
        <w:sectPr w:rsidR="00770878" w:rsidRPr="0015167D" w:rsidSect="00770878">
          <w:headerReference w:type="default" r:id="rId14"/>
          <w:footerReference w:type="default" r:id="rId15"/>
          <w:headerReference w:type="first" r:id="rId16"/>
          <w:footerReference w:type="first" r:id="rId17"/>
          <w:pgSz w:w="11906" w:h="16838" w:code="9"/>
          <w:pgMar w:top="284" w:right="284" w:bottom="284" w:left="1134" w:header="0" w:footer="0" w:gutter="0"/>
          <w:pgBorders>
            <w:top w:val="single" w:sz="18" w:space="0" w:color="auto"/>
            <w:left w:val="single" w:sz="18" w:space="0" w:color="auto"/>
            <w:bottom w:val="single" w:sz="18" w:space="0" w:color="auto"/>
            <w:right w:val="single" w:sz="18" w:space="0" w:color="auto"/>
          </w:pgBorders>
          <w:pgNumType w:start="1"/>
          <w:cols w:space="708"/>
          <w:titlePg/>
          <w:docGrid w:linePitch="360"/>
        </w:sectPr>
      </w:pPr>
    </w:p>
    <w:p w:rsidR="006462F2" w:rsidRPr="0015167D" w:rsidRDefault="006462F2" w:rsidP="00E812AB">
      <w:pPr>
        <w:spacing w:after="0" w:line="240" w:lineRule="auto"/>
        <w:ind w:left="170" w:right="170"/>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lastRenderedPageBreak/>
        <w:t>1. Общие положения</w:t>
      </w:r>
    </w:p>
    <w:p w:rsidR="00E96681" w:rsidRPr="0015167D" w:rsidRDefault="00E96681" w:rsidP="00E96681">
      <w:pPr>
        <w:spacing w:after="0" w:line="240" w:lineRule="auto"/>
        <w:ind w:left="170" w:right="170"/>
        <w:contextualSpacing/>
        <w:jc w:val="center"/>
        <w:rPr>
          <w:rFonts w:ascii="Times New Roman" w:eastAsia="Times New Roman" w:hAnsi="Times New Roman" w:cs="Times New Roman"/>
          <w:sz w:val="24"/>
          <w:szCs w:val="24"/>
          <w:lang w:eastAsia="ru-RU"/>
        </w:rPr>
      </w:pPr>
    </w:p>
    <w:p w:rsidR="009E2D4E" w:rsidRPr="0015167D" w:rsidRDefault="009E2D4E" w:rsidP="009E2D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Документация по планировке территории, ограниченной улицами Конструкторов, Крымская, Пирогова в </w:t>
      </w:r>
      <w:r w:rsidR="00092DB8" w:rsidRPr="0015167D">
        <w:rPr>
          <w:rFonts w:ascii="Times New Roman" w:eastAsia="Times New Roman" w:hAnsi="Times New Roman" w:cs="Times New Roman"/>
          <w:sz w:val="24"/>
          <w:szCs w:val="24"/>
          <w:lang w:eastAsia="ru-RU"/>
        </w:rPr>
        <w:t xml:space="preserve">городском округе </w:t>
      </w:r>
      <w:r w:rsidRPr="0015167D">
        <w:rPr>
          <w:rFonts w:ascii="Times New Roman" w:eastAsia="Times New Roman" w:hAnsi="Times New Roman" w:cs="Times New Roman"/>
          <w:sz w:val="24"/>
          <w:szCs w:val="24"/>
          <w:lang w:eastAsia="ru-RU"/>
        </w:rPr>
        <w:t>город Воронеж, разработана на основании:</w:t>
      </w:r>
    </w:p>
    <w:p w:rsidR="009E2D4E" w:rsidRPr="0015167D" w:rsidRDefault="009E2D4E" w:rsidP="009E2D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приказа ООО «СЗ «РЕМСТРОЙ» от 13.08.2025 № 2-СЗРСТ «О подготовке изменений в документацию по планировке территории;</w:t>
      </w:r>
    </w:p>
    <w:p w:rsidR="009E2D4E" w:rsidRPr="0015167D" w:rsidRDefault="009E2D4E" w:rsidP="009E2D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постановления администрации городского округа город Воронеж от 17.01.2025 № 57 «Об утверждении документации по планировке территории, ограниченной улицами Конструкторов-Крымская-Пирогова в городском округе город Воронеж».</w:t>
      </w:r>
    </w:p>
    <w:p w:rsidR="009E2D4E" w:rsidRPr="0015167D" w:rsidRDefault="009E2D4E" w:rsidP="009E2D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договора о развитии застроенной территории от 19.11.2021;</w:t>
      </w:r>
    </w:p>
    <w:p w:rsidR="009E2D4E" w:rsidRPr="0015167D" w:rsidRDefault="009E2D4E" w:rsidP="009E2D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постановления администрации городского округа город Воронеж от 24.07.2017 № 380 «О развитии застроенной территории жилого квартала, ограниченного улицами Конструкторов, Крымская, Пирогова в городском округе город Воронеж» в редакции постановления администрации городского округа город Воронеж от 22.12.2020 № 1243 «О внесении изменений в постановление администрации городского округа город Воронеж от 24.07.2017 № 380».</w:t>
      </w:r>
    </w:p>
    <w:p w:rsidR="009E2D4E" w:rsidRPr="0015167D" w:rsidRDefault="009E2D4E" w:rsidP="009E2D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Документация по планировке территории разработана в соответствии с:</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Генеральным планом городского округа город Воронеж, утвержденным решением Воронежской городской Думы от 25.12.2024 № 1166-</w:t>
      </w:r>
      <w:r w:rsidRPr="0015167D">
        <w:rPr>
          <w:rFonts w:ascii="Times New Roman" w:hAnsi="Times New Roman" w:cs="Times New Roman"/>
          <w:sz w:val="24"/>
          <w:szCs w:val="24"/>
          <w:lang w:val="en-US"/>
        </w:rPr>
        <w:t>V</w:t>
      </w:r>
      <w:r w:rsidRPr="0015167D">
        <w:rPr>
          <w:rFonts w:ascii="Times New Roman" w:hAnsi="Times New Roman" w:cs="Times New Roman"/>
          <w:sz w:val="24"/>
          <w:szCs w:val="24"/>
        </w:rPr>
        <w:t xml:space="preserve"> «Об утверждении Генерального плана городского округа город Воронеж» (далее – Генеральный план);</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Правилами землепользования и застройки городского округа город Воронеж, утвержденными решением Воронежской городской Думы от 20.04.2022 № 466-V (далее – Правила землепользования и застройки);</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нормативами градостроительного проектирования.</w:t>
      </w:r>
    </w:p>
    <w:p w:rsidR="009E2D4E" w:rsidRPr="0015167D" w:rsidRDefault="009E2D4E" w:rsidP="009E2D4E">
      <w:pPr>
        <w:spacing w:before="120"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Целью разработки проекта планировки территории является:</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обеспечение устойчивого развития планируемой территории;</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выделение и уточнение элементов планировочной структуры;</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установление параметров планируемого развития элементов планировочной структуры;</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установление границ земельных участков;</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установление границ зон планируемого размещения объектов капитального строительства.</w:t>
      </w:r>
    </w:p>
    <w:p w:rsidR="009E2D4E" w:rsidRPr="0015167D" w:rsidRDefault="009E2D4E" w:rsidP="009E2D4E">
      <w:pPr>
        <w:spacing w:before="120"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Архитектурно-строительное проектирование осуществляется с учетом положений настоящего проекта планировки территории в соответствии с:</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Градостроительным кодексом Российской Федерации;</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Земельным кодексом Российской Федерации;</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Федеральным законом от 22.07.2008 № 123-ФЗ «Техническим регламентом о требованиях пожарной безопасности»;</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СП 42.13330.2016 «Градостроительство. Планировка и застройка городских и сельских поселений». Актуализиров</w:t>
      </w:r>
      <w:r w:rsidR="00560F98" w:rsidRPr="0015167D">
        <w:rPr>
          <w:rFonts w:ascii="Times New Roman" w:hAnsi="Times New Roman" w:cs="Times New Roman"/>
          <w:sz w:val="24"/>
          <w:szCs w:val="24"/>
        </w:rPr>
        <w:t>анная редакция СНиП 2.07.01-89*(далее СП 42.13330.2016);</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региональными нормативами градостроительного проектирования Воронежской области, утвержденными приказом управления архитектуры и градостроительства Воронежской области от 09.10.2017 № 45-01-04/115 (далее – РНГП);</w:t>
      </w:r>
    </w:p>
    <w:p w:rsidR="009E2D4E" w:rsidRPr="0015167D" w:rsidRDefault="009E2D4E" w:rsidP="009E2D4E">
      <w:pPr>
        <w:numPr>
          <w:ilvl w:val="0"/>
          <w:numId w:val="27"/>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местными нормативами градостроительного проектирования городского округа город Воронеж, утвержденными решением Воронежской городской Думы от 31.08.2016 № 340-IV</w:t>
      </w:r>
      <w:r w:rsidRPr="0015167D">
        <w:rPr>
          <w:sz w:val="28"/>
          <w:szCs w:val="28"/>
        </w:rPr>
        <w:t xml:space="preserve"> </w:t>
      </w:r>
      <w:r w:rsidRPr="0015167D">
        <w:rPr>
          <w:rFonts w:ascii="Times New Roman" w:hAnsi="Times New Roman" w:cs="Times New Roman"/>
          <w:sz w:val="24"/>
          <w:szCs w:val="24"/>
        </w:rPr>
        <w:t>с изменениями, утвержденными решением Воронежской городской Думы от 25.06.2025 № 1325-</w:t>
      </w:r>
      <w:r w:rsidRPr="0015167D">
        <w:rPr>
          <w:rFonts w:ascii="Times New Roman" w:hAnsi="Times New Roman" w:cs="Times New Roman"/>
          <w:sz w:val="24"/>
          <w:szCs w:val="24"/>
          <w:lang w:val="en-US"/>
        </w:rPr>
        <w:t>V</w:t>
      </w:r>
      <w:r w:rsidRPr="0015167D">
        <w:rPr>
          <w:rFonts w:ascii="Times New Roman" w:hAnsi="Times New Roman" w:cs="Times New Roman"/>
          <w:sz w:val="24"/>
          <w:szCs w:val="24"/>
        </w:rPr>
        <w:t xml:space="preserve"> (далее – МНГП).</w:t>
      </w:r>
    </w:p>
    <w:p w:rsidR="007773B1" w:rsidRPr="0015167D" w:rsidRDefault="007773B1" w:rsidP="007773B1">
      <w:pPr>
        <w:tabs>
          <w:tab w:val="left" w:pos="1134"/>
        </w:tabs>
        <w:spacing w:after="0" w:line="240" w:lineRule="auto"/>
        <w:ind w:left="879" w:right="170"/>
        <w:contextualSpacing/>
        <w:jc w:val="both"/>
        <w:rPr>
          <w:rFonts w:ascii="Times New Roman" w:hAnsi="Times New Roman" w:cs="Times New Roman"/>
          <w:sz w:val="24"/>
          <w:szCs w:val="24"/>
        </w:rPr>
      </w:pPr>
    </w:p>
    <w:p w:rsidR="007773B1" w:rsidRPr="0015167D" w:rsidRDefault="007773B1" w:rsidP="007773B1">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lastRenderedPageBreak/>
        <w:t xml:space="preserve">На указанную территорию ранее была разработана документация по планировке территории и утверждена постановлением администрации городского округа город Воронеж от 17.01.2025 </w:t>
      </w:r>
      <w:r w:rsidR="00074960"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57 «Об утверждении документации по планировке территории, ограниченной улицами Конструкторов-Крымская-Пирогова в городском округе город Воронеж».</w:t>
      </w:r>
    </w:p>
    <w:p w:rsidR="007773B1" w:rsidRPr="0015167D" w:rsidRDefault="007773B1" w:rsidP="007773B1">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Данным проектом уточняются состав и технико-экономические показатели объектов капитального строительства в границах территории, подлежащей развитию застроенных территорий, а также границы земельных участков, образуемых для размещения указанных объектов на территории, подлежащей развитию застроенных территорий.</w:t>
      </w:r>
    </w:p>
    <w:p w:rsidR="00E6129D" w:rsidRPr="0015167D" w:rsidRDefault="00E6129D" w:rsidP="007773B1">
      <w:pPr>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 xml:space="preserve">Предусмотренные настоящим проектом изменения параметров строительства не влекут за собой изменения параметров </w:t>
      </w:r>
      <w:proofErr w:type="gramStart"/>
      <w:r w:rsidRPr="0015167D">
        <w:rPr>
          <w:rFonts w:ascii="Times New Roman" w:hAnsi="Times New Roman" w:cs="Times New Roman"/>
          <w:sz w:val="24"/>
          <w:szCs w:val="24"/>
        </w:rPr>
        <w:t>территории</w:t>
      </w:r>
      <w:proofErr w:type="gramEnd"/>
      <w:r w:rsidRPr="0015167D">
        <w:rPr>
          <w:rFonts w:ascii="Times New Roman" w:hAnsi="Times New Roman" w:cs="Times New Roman"/>
          <w:sz w:val="24"/>
          <w:szCs w:val="24"/>
        </w:rPr>
        <w:t xml:space="preserve"> существующей (сохраняемой) застройки в границе функциональной зоны, в отношении которой 17.01.2025 года была утверждена документация по планировке территории. Изменяются общие показатели только территории подлежащей развитию застроенных территорий.</w:t>
      </w:r>
    </w:p>
    <w:p w:rsidR="007773B1" w:rsidRPr="0015167D" w:rsidRDefault="007773B1" w:rsidP="007773B1">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Кроме того, данные изменения соответствуют положениям </w:t>
      </w:r>
      <w:proofErr w:type="spellStart"/>
      <w:r w:rsidRPr="0015167D">
        <w:rPr>
          <w:rFonts w:ascii="Times New Roman" w:eastAsia="Times New Roman" w:hAnsi="Times New Roman" w:cs="Times New Roman"/>
          <w:sz w:val="24"/>
          <w:szCs w:val="24"/>
          <w:lang w:eastAsia="ru-RU"/>
        </w:rPr>
        <w:t>ст.ст</w:t>
      </w:r>
      <w:proofErr w:type="spellEnd"/>
      <w:r w:rsidRPr="0015167D">
        <w:rPr>
          <w:rFonts w:ascii="Times New Roman" w:eastAsia="Times New Roman" w:hAnsi="Times New Roman" w:cs="Times New Roman"/>
          <w:sz w:val="24"/>
          <w:szCs w:val="24"/>
          <w:lang w:eastAsia="ru-RU"/>
        </w:rPr>
        <w:t>. 15, 17 Правил землепользования и застройки.</w:t>
      </w:r>
    </w:p>
    <w:p w:rsidR="00E96681" w:rsidRPr="0015167D" w:rsidRDefault="00E96681" w:rsidP="00E96681">
      <w:pPr>
        <w:tabs>
          <w:tab w:val="left" w:pos="1134"/>
        </w:tabs>
        <w:spacing w:after="0" w:line="240" w:lineRule="auto"/>
        <w:ind w:right="170"/>
        <w:contextualSpacing/>
        <w:jc w:val="both"/>
        <w:rPr>
          <w:rFonts w:ascii="Times New Roman" w:hAnsi="Times New Roman" w:cs="Times New Roman"/>
          <w:sz w:val="24"/>
          <w:szCs w:val="24"/>
        </w:rPr>
      </w:pPr>
    </w:p>
    <w:p w:rsidR="006462F2" w:rsidRPr="0015167D" w:rsidRDefault="006462F2" w:rsidP="00CA779A">
      <w:pPr>
        <w:spacing w:after="0" w:line="240" w:lineRule="auto"/>
        <w:ind w:left="170" w:right="170"/>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 Положение о характеристиках планируемого развития территории</w:t>
      </w:r>
    </w:p>
    <w:p w:rsidR="006462F2" w:rsidRPr="0015167D" w:rsidRDefault="006462F2" w:rsidP="00CA779A">
      <w:pPr>
        <w:spacing w:after="0" w:line="240" w:lineRule="auto"/>
        <w:ind w:left="170" w:right="170"/>
        <w:contextualSpacing/>
        <w:jc w:val="center"/>
        <w:rPr>
          <w:rFonts w:ascii="Times New Roman" w:eastAsia="Times New Roman" w:hAnsi="Times New Roman" w:cs="Times New Roman"/>
          <w:sz w:val="24"/>
          <w:szCs w:val="24"/>
          <w:lang w:eastAsia="ru-RU"/>
        </w:rPr>
      </w:pPr>
    </w:p>
    <w:p w:rsidR="006462F2" w:rsidRPr="0015167D" w:rsidRDefault="006462F2" w:rsidP="00CA779A">
      <w:pPr>
        <w:spacing w:after="0" w:line="240" w:lineRule="auto"/>
        <w:ind w:left="170" w:right="170"/>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2.1 Современное использование планируемой территории</w:t>
      </w:r>
    </w:p>
    <w:p w:rsidR="006462F2" w:rsidRPr="0015167D" w:rsidRDefault="006462F2"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6462F2" w:rsidRPr="0015167D" w:rsidRDefault="006462F2"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Рассматриваемая территория расположена в </w:t>
      </w:r>
      <w:r w:rsidR="00BE7CD0" w:rsidRPr="0015167D">
        <w:rPr>
          <w:rFonts w:ascii="Times New Roman" w:eastAsia="Times New Roman" w:hAnsi="Times New Roman" w:cs="Times New Roman"/>
          <w:sz w:val="24"/>
          <w:szCs w:val="24"/>
          <w:lang w:eastAsia="ru-RU"/>
        </w:rPr>
        <w:t>Советском</w:t>
      </w:r>
      <w:r w:rsidRPr="0015167D">
        <w:rPr>
          <w:rFonts w:ascii="Times New Roman" w:eastAsia="Times New Roman" w:hAnsi="Times New Roman" w:cs="Times New Roman"/>
          <w:sz w:val="24"/>
          <w:szCs w:val="24"/>
          <w:lang w:eastAsia="ru-RU"/>
        </w:rPr>
        <w:t xml:space="preserve"> районе г. Воронежа </w:t>
      </w:r>
      <w:r w:rsidR="00BE7CD0" w:rsidRPr="0015167D">
        <w:rPr>
          <w:rFonts w:ascii="Times New Roman" w:eastAsia="Times New Roman" w:hAnsi="Times New Roman" w:cs="Times New Roman"/>
          <w:sz w:val="24"/>
          <w:szCs w:val="24"/>
          <w:lang w:eastAsia="ru-RU"/>
        </w:rPr>
        <w:t xml:space="preserve">в зоне </w:t>
      </w:r>
      <w:r w:rsidR="003649EF" w:rsidRPr="0015167D">
        <w:rPr>
          <w:rFonts w:ascii="Times New Roman" w:eastAsia="Times New Roman" w:hAnsi="Times New Roman" w:cs="Times New Roman"/>
          <w:sz w:val="24"/>
          <w:szCs w:val="24"/>
          <w:lang w:eastAsia="ru-RU"/>
        </w:rPr>
        <w:t xml:space="preserve">сложившейся </w:t>
      </w:r>
      <w:r w:rsidR="00BE7CD0" w:rsidRPr="0015167D">
        <w:rPr>
          <w:rFonts w:ascii="Times New Roman" w:eastAsia="Times New Roman" w:hAnsi="Times New Roman" w:cs="Times New Roman"/>
          <w:sz w:val="24"/>
          <w:szCs w:val="24"/>
          <w:lang w:eastAsia="ru-RU"/>
        </w:rPr>
        <w:t xml:space="preserve">жилой застройки </w:t>
      </w:r>
      <w:r w:rsidRPr="0015167D">
        <w:rPr>
          <w:rFonts w:ascii="Times New Roman" w:eastAsia="Times New Roman" w:hAnsi="Times New Roman" w:cs="Times New Roman"/>
          <w:sz w:val="24"/>
          <w:szCs w:val="24"/>
          <w:lang w:eastAsia="ru-RU"/>
        </w:rPr>
        <w:t>на территории кадастров</w:t>
      </w:r>
      <w:r w:rsidR="00F20311" w:rsidRPr="0015167D">
        <w:rPr>
          <w:rFonts w:ascii="Times New Roman" w:eastAsia="Times New Roman" w:hAnsi="Times New Roman" w:cs="Times New Roman"/>
          <w:sz w:val="24"/>
          <w:szCs w:val="24"/>
          <w:lang w:eastAsia="ru-RU"/>
        </w:rPr>
        <w:t>ых</w:t>
      </w:r>
      <w:r w:rsidRPr="0015167D">
        <w:rPr>
          <w:rFonts w:ascii="Times New Roman" w:eastAsia="Times New Roman" w:hAnsi="Times New Roman" w:cs="Times New Roman"/>
          <w:sz w:val="24"/>
          <w:szCs w:val="24"/>
          <w:lang w:eastAsia="ru-RU"/>
        </w:rPr>
        <w:t xml:space="preserve"> квартал</w:t>
      </w:r>
      <w:r w:rsidR="00F20311" w:rsidRPr="0015167D">
        <w:rPr>
          <w:rFonts w:ascii="Times New Roman" w:eastAsia="Times New Roman" w:hAnsi="Times New Roman" w:cs="Times New Roman"/>
          <w:sz w:val="24"/>
          <w:szCs w:val="24"/>
          <w:lang w:eastAsia="ru-RU"/>
        </w:rPr>
        <w:t>ов</w:t>
      </w:r>
      <w:r w:rsidRPr="0015167D">
        <w:rPr>
          <w:rFonts w:ascii="Times New Roman" w:eastAsia="Times New Roman" w:hAnsi="Times New Roman" w:cs="Times New Roman"/>
          <w:sz w:val="24"/>
          <w:szCs w:val="24"/>
          <w:lang w:eastAsia="ru-RU"/>
        </w:rPr>
        <w:t xml:space="preserve"> 36:34:0</w:t>
      </w:r>
      <w:r w:rsidR="00BE7CD0" w:rsidRPr="0015167D">
        <w:rPr>
          <w:rFonts w:ascii="Times New Roman" w:eastAsia="Times New Roman" w:hAnsi="Times New Roman" w:cs="Times New Roman"/>
          <w:sz w:val="24"/>
          <w:szCs w:val="24"/>
          <w:lang w:eastAsia="ru-RU"/>
        </w:rPr>
        <w:t>5</w:t>
      </w:r>
      <w:r w:rsidRPr="0015167D">
        <w:rPr>
          <w:rFonts w:ascii="Times New Roman" w:eastAsia="Times New Roman" w:hAnsi="Times New Roman" w:cs="Times New Roman"/>
          <w:sz w:val="24"/>
          <w:szCs w:val="24"/>
          <w:lang w:eastAsia="ru-RU"/>
        </w:rPr>
        <w:t>0</w:t>
      </w:r>
      <w:r w:rsidR="00BE7CD0" w:rsidRPr="0015167D">
        <w:rPr>
          <w:rFonts w:ascii="Times New Roman" w:eastAsia="Times New Roman" w:hAnsi="Times New Roman" w:cs="Times New Roman"/>
          <w:sz w:val="24"/>
          <w:szCs w:val="24"/>
          <w:lang w:eastAsia="ru-RU"/>
        </w:rPr>
        <w:t>7</w:t>
      </w:r>
      <w:r w:rsidRPr="0015167D">
        <w:rPr>
          <w:rFonts w:ascii="Times New Roman" w:eastAsia="Times New Roman" w:hAnsi="Times New Roman" w:cs="Times New Roman"/>
          <w:sz w:val="24"/>
          <w:szCs w:val="24"/>
          <w:lang w:eastAsia="ru-RU"/>
        </w:rPr>
        <w:t>0</w:t>
      </w:r>
      <w:r w:rsidR="00BE7CD0" w:rsidRPr="0015167D">
        <w:rPr>
          <w:rFonts w:ascii="Times New Roman" w:eastAsia="Times New Roman" w:hAnsi="Times New Roman" w:cs="Times New Roman"/>
          <w:sz w:val="24"/>
          <w:szCs w:val="24"/>
          <w:lang w:eastAsia="ru-RU"/>
        </w:rPr>
        <w:t>11</w:t>
      </w:r>
      <w:r w:rsidR="0079708A" w:rsidRPr="0015167D">
        <w:rPr>
          <w:rFonts w:ascii="Times New Roman" w:eastAsia="Times New Roman" w:hAnsi="Times New Roman" w:cs="Times New Roman"/>
          <w:sz w:val="24"/>
          <w:szCs w:val="24"/>
          <w:lang w:eastAsia="ru-RU"/>
        </w:rPr>
        <w:t>, 3</w:t>
      </w:r>
      <w:r w:rsidR="00F20311" w:rsidRPr="0015167D">
        <w:rPr>
          <w:rFonts w:ascii="Times New Roman" w:eastAsia="Times New Roman" w:hAnsi="Times New Roman" w:cs="Times New Roman"/>
          <w:sz w:val="24"/>
          <w:szCs w:val="24"/>
          <w:lang w:eastAsia="ru-RU"/>
        </w:rPr>
        <w:t>6:34:0507010</w:t>
      </w:r>
      <w:r w:rsidRPr="0015167D">
        <w:rPr>
          <w:rFonts w:ascii="Times New Roman" w:eastAsia="Times New Roman" w:hAnsi="Times New Roman" w:cs="Times New Roman"/>
          <w:sz w:val="24"/>
          <w:szCs w:val="24"/>
          <w:lang w:eastAsia="ru-RU"/>
        </w:rPr>
        <w:t>.</w:t>
      </w:r>
    </w:p>
    <w:p w:rsidR="00FC1297" w:rsidRPr="0015167D" w:rsidRDefault="00FC1297"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Рассматриваемый участок строительства ограничен с север</w:t>
      </w:r>
      <w:r w:rsidR="0015442A" w:rsidRPr="0015167D">
        <w:rPr>
          <w:rFonts w:ascii="Times New Roman" w:eastAsia="Times New Roman" w:hAnsi="Times New Roman" w:cs="Times New Roman"/>
          <w:sz w:val="24"/>
          <w:szCs w:val="24"/>
          <w:lang w:eastAsia="ru-RU"/>
        </w:rPr>
        <w:t>ной стороны</w:t>
      </w:r>
      <w:r w:rsidRPr="0015167D">
        <w:rPr>
          <w:rFonts w:ascii="Times New Roman" w:eastAsia="Times New Roman" w:hAnsi="Times New Roman" w:cs="Times New Roman"/>
          <w:sz w:val="24"/>
          <w:szCs w:val="24"/>
          <w:lang w:eastAsia="ru-RU"/>
        </w:rPr>
        <w:t xml:space="preserve"> ул. Конструкторов, с ю</w:t>
      </w:r>
      <w:r w:rsidR="0015442A" w:rsidRPr="0015167D">
        <w:rPr>
          <w:rFonts w:ascii="Times New Roman" w:eastAsia="Times New Roman" w:hAnsi="Times New Roman" w:cs="Times New Roman"/>
          <w:sz w:val="24"/>
          <w:szCs w:val="24"/>
          <w:lang w:eastAsia="ru-RU"/>
        </w:rPr>
        <w:t>жной стороны</w:t>
      </w:r>
      <w:r w:rsidRPr="0015167D">
        <w:rPr>
          <w:rFonts w:ascii="Times New Roman" w:eastAsia="Times New Roman" w:hAnsi="Times New Roman" w:cs="Times New Roman"/>
          <w:sz w:val="24"/>
          <w:szCs w:val="24"/>
          <w:lang w:eastAsia="ru-RU"/>
        </w:rPr>
        <w:t xml:space="preserve"> ул. Пирогова</w:t>
      </w:r>
      <w:r w:rsidR="0015442A" w:rsidRPr="0015167D">
        <w:rPr>
          <w:rFonts w:ascii="Times New Roman" w:eastAsia="Times New Roman" w:hAnsi="Times New Roman" w:cs="Times New Roman"/>
          <w:sz w:val="24"/>
          <w:szCs w:val="24"/>
          <w:lang w:eastAsia="ru-RU"/>
        </w:rPr>
        <w:t xml:space="preserve">, с </w:t>
      </w:r>
      <w:r w:rsidRPr="0015167D">
        <w:rPr>
          <w:rFonts w:ascii="Times New Roman" w:eastAsia="Times New Roman" w:hAnsi="Times New Roman" w:cs="Times New Roman"/>
          <w:sz w:val="24"/>
          <w:szCs w:val="24"/>
          <w:lang w:eastAsia="ru-RU"/>
        </w:rPr>
        <w:t xml:space="preserve">восточной стороны </w:t>
      </w:r>
      <w:r w:rsidR="0015442A" w:rsidRPr="0015167D">
        <w:rPr>
          <w:rFonts w:ascii="Times New Roman" w:eastAsia="Times New Roman" w:hAnsi="Times New Roman" w:cs="Times New Roman"/>
          <w:sz w:val="24"/>
          <w:szCs w:val="24"/>
          <w:lang w:eastAsia="ru-RU"/>
        </w:rPr>
        <w:t>ул. Крымская, с</w:t>
      </w:r>
      <w:r w:rsidRPr="0015167D">
        <w:rPr>
          <w:rFonts w:ascii="Times New Roman" w:eastAsia="Times New Roman" w:hAnsi="Times New Roman" w:cs="Times New Roman"/>
          <w:sz w:val="24"/>
          <w:szCs w:val="24"/>
          <w:lang w:eastAsia="ru-RU"/>
        </w:rPr>
        <w:t xml:space="preserve"> западной стороны участок примыкает к территории ОАО ПКФ “Воронежский керамический завод”.</w:t>
      </w:r>
    </w:p>
    <w:p w:rsidR="00FC1297" w:rsidRPr="0015167D" w:rsidRDefault="00FC1297"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На рассматриваемой территории расположена </w:t>
      </w:r>
      <w:r w:rsidR="00FB133E" w:rsidRPr="0015167D">
        <w:rPr>
          <w:rFonts w:ascii="Times New Roman" w:eastAsia="Times New Roman" w:hAnsi="Times New Roman" w:cs="Times New Roman"/>
          <w:sz w:val="24"/>
          <w:szCs w:val="24"/>
          <w:lang w:eastAsia="ru-RU"/>
        </w:rPr>
        <w:t xml:space="preserve">существующая </w:t>
      </w:r>
      <w:r w:rsidRPr="0015167D">
        <w:rPr>
          <w:rFonts w:ascii="Times New Roman" w:eastAsia="Times New Roman" w:hAnsi="Times New Roman" w:cs="Times New Roman"/>
          <w:sz w:val="24"/>
          <w:szCs w:val="24"/>
          <w:lang w:eastAsia="ru-RU"/>
        </w:rPr>
        <w:t>застройка</w:t>
      </w:r>
      <w:r w:rsidR="00FB133E" w:rsidRPr="0015167D">
        <w:rPr>
          <w:rFonts w:ascii="Times New Roman" w:eastAsia="Times New Roman" w:hAnsi="Times New Roman" w:cs="Times New Roman"/>
          <w:sz w:val="24"/>
          <w:szCs w:val="24"/>
          <w:lang w:eastAsia="ru-RU"/>
        </w:rPr>
        <w:t>.</w:t>
      </w:r>
    </w:p>
    <w:p w:rsidR="00FC1297" w:rsidRPr="0015167D" w:rsidRDefault="00FC1297"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Транспортная связь с городским центром осуществляется по ул. Пирогова, далее по ул. 9 </w:t>
      </w:r>
      <w:r w:rsidR="0077255E" w:rsidRPr="0015167D">
        <w:rPr>
          <w:rFonts w:ascii="Times New Roman" w:eastAsia="Times New Roman" w:hAnsi="Times New Roman" w:cs="Times New Roman"/>
          <w:sz w:val="24"/>
          <w:szCs w:val="24"/>
          <w:lang w:eastAsia="ru-RU"/>
        </w:rPr>
        <w:t>Я</w:t>
      </w:r>
      <w:r w:rsidRPr="0015167D">
        <w:rPr>
          <w:rFonts w:ascii="Times New Roman" w:eastAsia="Times New Roman" w:hAnsi="Times New Roman" w:cs="Times New Roman"/>
          <w:sz w:val="24"/>
          <w:szCs w:val="24"/>
          <w:lang w:eastAsia="ru-RU"/>
        </w:rPr>
        <w:t>нваря.</w:t>
      </w:r>
    </w:p>
    <w:p w:rsidR="006462F2" w:rsidRPr="0015167D" w:rsidRDefault="00FC1297"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Инженерное обеспечение существующих объектов осуществляется от сетей инженерных коммуникаций, проходящих по ул. Пирогова, ул. Конструкторов.</w:t>
      </w:r>
    </w:p>
    <w:p w:rsidR="00C72D53" w:rsidRPr="0015167D" w:rsidRDefault="00C72D53" w:rsidP="00C72D53">
      <w:pPr>
        <w:shd w:val="clear" w:color="auto" w:fill="FFFFFF"/>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настоящее время согласно карте градостроительного зонирования, утвержденной в составе Правил землепользования и застройки, рассматриваемая территория расположена в зоне реконструкции многоэтажной жилой застройки – ЖМ(р), установленной для сложившихся жилых территорий, реконструируемых под многоэтажное многоквартирное жилье с увеличением предельных параметров застройки.</w:t>
      </w:r>
    </w:p>
    <w:p w:rsidR="0079708A" w:rsidRPr="0015167D" w:rsidRDefault="0079708A"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Согласно </w:t>
      </w:r>
      <w:r w:rsidR="007068A5" w:rsidRPr="0015167D">
        <w:rPr>
          <w:rFonts w:ascii="Times New Roman" w:eastAsia="Times New Roman" w:hAnsi="Times New Roman" w:cs="Times New Roman"/>
          <w:sz w:val="24"/>
          <w:szCs w:val="24"/>
          <w:lang w:eastAsia="ru-RU"/>
        </w:rPr>
        <w:t>карте функциональных зон</w:t>
      </w:r>
      <w:r w:rsidRPr="0015167D">
        <w:rPr>
          <w:rFonts w:ascii="Times New Roman" w:eastAsia="Times New Roman" w:hAnsi="Times New Roman" w:cs="Times New Roman"/>
          <w:sz w:val="24"/>
          <w:szCs w:val="24"/>
          <w:lang w:eastAsia="ru-RU"/>
        </w:rPr>
        <w:t xml:space="preserve">, утвержденной в составе Генерального плана, рассматриваемая территория расположена </w:t>
      </w:r>
      <w:r w:rsidR="007068A5" w:rsidRPr="0015167D">
        <w:rPr>
          <w:rFonts w:ascii="Times New Roman" w:eastAsia="Times New Roman" w:hAnsi="Times New Roman" w:cs="Times New Roman"/>
          <w:sz w:val="24"/>
          <w:szCs w:val="24"/>
          <w:lang w:eastAsia="ru-RU"/>
        </w:rPr>
        <w:t>в функциональной зоне 2051 «Жилые зоны».</w:t>
      </w:r>
      <w:r w:rsidRPr="0015167D">
        <w:rPr>
          <w:rFonts w:ascii="Times New Roman" w:eastAsia="Times New Roman" w:hAnsi="Times New Roman" w:cs="Times New Roman"/>
          <w:sz w:val="24"/>
          <w:szCs w:val="24"/>
          <w:lang w:eastAsia="ru-RU"/>
        </w:rPr>
        <w:t xml:space="preserve"> </w:t>
      </w:r>
    </w:p>
    <w:p w:rsidR="006E0FAF" w:rsidRPr="0015167D" w:rsidRDefault="006E0FAF" w:rsidP="006E0FAF">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Согласно карте </w:t>
      </w:r>
      <w:proofErr w:type="spellStart"/>
      <w:r w:rsidRPr="0015167D">
        <w:rPr>
          <w:rFonts w:ascii="Times New Roman" w:eastAsia="Times New Roman" w:hAnsi="Times New Roman" w:cs="Times New Roman"/>
          <w:sz w:val="24"/>
          <w:szCs w:val="24"/>
          <w:lang w:eastAsia="ru-RU"/>
        </w:rPr>
        <w:t>подзон</w:t>
      </w:r>
      <w:proofErr w:type="spellEnd"/>
      <w:r w:rsidRPr="0015167D">
        <w:rPr>
          <w:rFonts w:ascii="Times New Roman" w:eastAsia="Times New Roman" w:hAnsi="Times New Roman" w:cs="Times New Roman"/>
          <w:sz w:val="24"/>
          <w:szCs w:val="24"/>
          <w:lang w:eastAsia="ru-RU"/>
        </w:rPr>
        <w:t xml:space="preserve"> территориальных зон, утвержденной в составе Правил землепользования и застройки рассматриваемая территория расположена в границах </w:t>
      </w:r>
      <w:proofErr w:type="spellStart"/>
      <w:r w:rsidRPr="0015167D">
        <w:rPr>
          <w:rFonts w:ascii="Times New Roman" w:eastAsia="Times New Roman" w:hAnsi="Times New Roman" w:cs="Times New Roman"/>
          <w:sz w:val="24"/>
          <w:szCs w:val="24"/>
          <w:lang w:eastAsia="ru-RU"/>
        </w:rPr>
        <w:t>подзоны</w:t>
      </w:r>
      <w:proofErr w:type="spellEnd"/>
      <w:r w:rsidRPr="0015167D">
        <w:rPr>
          <w:rFonts w:ascii="Times New Roman" w:eastAsia="Times New Roman" w:hAnsi="Times New Roman" w:cs="Times New Roman"/>
          <w:sz w:val="24"/>
          <w:szCs w:val="24"/>
          <w:lang w:eastAsia="ru-RU"/>
        </w:rPr>
        <w:t xml:space="preserve"> устойчивого развития территорий (ППТ-50). Приложением № 2 к Правилам землепользования и застройки установлены характеристики планируемого развития территории для </w:t>
      </w:r>
      <w:proofErr w:type="spellStart"/>
      <w:r w:rsidRPr="0015167D">
        <w:rPr>
          <w:rFonts w:ascii="Times New Roman" w:eastAsia="Times New Roman" w:hAnsi="Times New Roman" w:cs="Times New Roman"/>
          <w:sz w:val="24"/>
          <w:szCs w:val="24"/>
          <w:lang w:eastAsia="ru-RU"/>
        </w:rPr>
        <w:t>подзоны</w:t>
      </w:r>
      <w:proofErr w:type="spellEnd"/>
      <w:r w:rsidRPr="0015167D">
        <w:rPr>
          <w:rFonts w:ascii="Times New Roman" w:eastAsia="Times New Roman" w:hAnsi="Times New Roman" w:cs="Times New Roman"/>
          <w:sz w:val="24"/>
          <w:szCs w:val="24"/>
          <w:lang w:eastAsia="ru-RU"/>
        </w:rPr>
        <w:t>:</w:t>
      </w:r>
    </w:p>
    <w:p w:rsidR="006E0FAF" w:rsidRPr="0015167D" w:rsidRDefault="006E0FAF" w:rsidP="00074960">
      <w:pPr>
        <w:tabs>
          <w:tab w:val="left" w:pos="1134"/>
        </w:tabs>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ab/>
        <w:t>максимальное значение этажности – не установлено.</w:t>
      </w:r>
    </w:p>
    <w:p w:rsidR="008E6AF0" w:rsidRPr="0015167D" w:rsidRDefault="008E6AF0" w:rsidP="00CA779A">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6462F2" w:rsidRPr="0015167D" w:rsidRDefault="00D17AC5" w:rsidP="00D17AC5">
      <w:pPr>
        <w:spacing w:after="0" w:line="240" w:lineRule="auto"/>
        <w:ind w:left="360" w:right="170"/>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2.2 </w:t>
      </w:r>
      <w:r w:rsidR="006462F2" w:rsidRPr="0015167D">
        <w:rPr>
          <w:rFonts w:ascii="Times New Roman" w:eastAsia="Times New Roman" w:hAnsi="Times New Roman" w:cs="Times New Roman"/>
          <w:sz w:val="24"/>
          <w:szCs w:val="24"/>
          <w:lang w:eastAsia="ru-RU"/>
        </w:rPr>
        <w:t>Основные направления развития архитектурно-планировочной и функционально-пространственной структуры территории</w:t>
      </w:r>
    </w:p>
    <w:p w:rsidR="009917E6" w:rsidRPr="0015167D" w:rsidRDefault="009917E6" w:rsidP="009917E6">
      <w:pPr>
        <w:pStyle w:val="ae"/>
        <w:spacing w:after="0" w:line="240" w:lineRule="auto"/>
        <w:ind w:left="1080" w:right="170"/>
        <w:rPr>
          <w:rFonts w:ascii="Arial" w:eastAsia="Arial CYR" w:hAnsi="Arial" w:cs="Arial CYR"/>
          <w:kern w:val="3"/>
          <w:sz w:val="24"/>
          <w:szCs w:val="24"/>
          <w:lang w:eastAsia="ru-RU"/>
        </w:rPr>
      </w:pPr>
    </w:p>
    <w:p w:rsidR="003649EF" w:rsidRPr="0015167D" w:rsidRDefault="003649EF" w:rsidP="003649EF">
      <w:pPr>
        <w:shd w:val="clear" w:color="auto" w:fill="FFFFFF"/>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Информация о существующих красных линиях представлена в данном проекте согласно сведениям управления главного архитектора администрации городского округа город Воронеж, документации по планировке территории, ограниченной улицами Конструкторов - Крымская - Пирогова в городском округе город Воронеж, утвержденной постановлением администрации городского округа город Воронеж от 06.09.2017 № 493 и проекта межевания территории, ограниченной ул. Конструкторов, ул. Крымская, ул. Пирогова, ул. Богачева в городском округе город Воронеж от 14.11.2023 № 1531.</w:t>
      </w:r>
    </w:p>
    <w:p w:rsidR="006462F2" w:rsidRPr="0015167D" w:rsidRDefault="00CA54DE" w:rsidP="008E6AF0">
      <w:pPr>
        <w:shd w:val="clear" w:color="auto" w:fill="FFFFFF"/>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lastRenderedPageBreak/>
        <w:t>Переч</w:t>
      </w:r>
      <w:r w:rsidR="006462F2" w:rsidRPr="0015167D">
        <w:rPr>
          <w:rFonts w:ascii="Times New Roman" w:eastAsia="Times New Roman" w:hAnsi="Times New Roman" w:cs="Times New Roman"/>
          <w:sz w:val="24"/>
          <w:szCs w:val="24"/>
          <w:lang w:eastAsia="ru-RU"/>
        </w:rPr>
        <w:t xml:space="preserve">ень координат </w:t>
      </w:r>
      <w:r w:rsidR="00B639AA" w:rsidRPr="0015167D">
        <w:rPr>
          <w:rFonts w:ascii="Times New Roman" w:eastAsia="Times New Roman" w:hAnsi="Times New Roman" w:cs="Times New Roman"/>
          <w:sz w:val="24"/>
          <w:szCs w:val="24"/>
          <w:lang w:eastAsia="ru-RU"/>
        </w:rPr>
        <w:t xml:space="preserve">характерных точек </w:t>
      </w:r>
      <w:r w:rsidR="006741C7" w:rsidRPr="0015167D">
        <w:rPr>
          <w:rFonts w:ascii="Times New Roman" w:eastAsia="Times New Roman" w:hAnsi="Times New Roman" w:cs="Times New Roman"/>
          <w:sz w:val="24"/>
          <w:szCs w:val="24"/>
          <w:lang w:eastAsia="ru-RU"/>
        </w:rPr>
        <w:t>существующих</w:t>
      </w:r>
      <w:r w:rsidR="00B639AA" w:rsidRPr="0015167D">
        <w:rPr>
          <w:rFonts w:ascii="Times New Roman" w:eastAsia="Times New Roman" w:hAnsi="Times New Roman" w:cs="Times New Roman"/>
          <w:sz w:val="24"/>
          <w:szCs w:val="24"/>
          <w:lang w:eastAsia="ru-RU"/>
        </w:rPr>
        <w:t xml:space="preserve"> </w:t>
      </w:r>
      <w:r w:rsidR="006462F2" w:rsidRPr="0015167D">
        <w:rPr>
          <w:rFonts w:ascii="Times New Roman" w:eastAsia="Times New Roman" w:hAnsi="Times New Roman" w:cs="Times New Roman"/>
          <w:sz w:val="24"/>
          <w:szCs w:val="24"/>
          <w:lang w:eastAsia="ru-RU"/>
        </w:rPr>
        <w:t>красных линий, ограничивающих рассматриваем</w:t>
      </w:r>
      <w:r w:rsidR="00AD58C7" w:rsidRPr="0015167D">
        <w:rPr>
          <w:rFonts w:ascii="Times New Roman" w:eastAsia="Times New Roman" w:hAnsi="Times New Roman" w:cs="Times New Roman"/>
          <w:sz w:val="24"/>
          <w:szCs w:val="24"/>
          <w:lang w:eastAsia="ru-RU"/>
        </w:rPr>
        <w:t>ую</w:t>
      </w:r>
      <w:r w:rsidR="006462F2" w:rsidRPr="0015167D">
        <w:rPr>
          <w:rFonts w:ascii="Times New Roman" w:eastAsia="Times New Roman" w:hAnsi="Times New Roman" w:cs="Times New Roman"/>
          <w:sz w:val="24"/>
          <w:szCs w:val="24"/>
          <w:lang w:eastAsia="ru-RU"/>
        </w:rPr>
        <w:t xml:space="preserve"> территори</w:t>
      </w:r>
      <w:r w:rsidR="00AD58C7" w:rsidRPr="0015167D">
        <w:rPr>
          <w:rFonts w:ascii="Times New Roman" w:eastAsia="Times New Roman" w:hAnsi="Times New Roman" w:cs="Times New Roman"/>
          <w:sz w:val="24"/>
          <w:szCs w:val="24"/>
          <w:lang w:eastAsia="ru-RU"/>
        </w:rPr>
        <w:t>ю</w:t>
      </w:r>
      <w:r w:rsidR="006462F2" w:rsidRPr="0015167D">
        <w:rPr>
          <w:rFonts w:ascii="Times New Roman" w:eastAsia="Times New Roman" w:hAnsi="Times New Roman" w:cs="Times New Roman"/>
          <w:sz w:val="24"/>
          <w:szCs w:val="24"/>
          <w:lang w:eastAsia="ru-RU"/>
        </w:rPr>
        <w:t xml:space="preserve">, представлен в таблице </w:t>
      </w:r>
      <w:r w:rsidR="00A54245" w:rsidRPr="0015167D">
        <w:rPr>
          <w:rFonts w:ascii="Times New Roman" w:eastAsia="Times New Roman" w:hAnsi="Times New Roman" w:cs="Times New Roman"/>
          <w:sz w:val="24"/>
          <w:szCs w:val="24"/>
          <w:lang w:eastAsia="ru-RU"/>
        </w:rPr>
        <w:t>1</w:t>
      </w:r>
      <w:r w:rsidR="006462F2" w:rsidRPr="0015167D">
        <w:rPr>
          <w:rFonts w:ascii="Times New Roman" w:eastAsia="Times New Roman" w:hAnsi="Times New Roman" w:cs="Times New Roman"/>
          <w:sz w:val="24"/>
          <w:szCs w:val="24"/>
          <w:lang w:eastAsia="ru-RU"/>
        </w:rPr>
        <w:t>.</w:t>
      </w:r>
    </w:p>
    <w:p w:rsidR="006462F2" w:rsidRPr="0015167D" w:rsidRDefault="006462F2" w:rsidP="008E6AF0">
      <w:pPr>
        <w:shd w:val="clear" w:color="auto" w:fill="FFFFFF"/>
        <w:spacing w:after="0" w:line="240" w:lineRule="auto"/>
        <w:ind w:left="170" w:right="170"/>
        <w:jc w:val="right"/>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Таблица </w:t>
      </w:r>
      <w:r w:rsidR="00D26694" w:rsidRPr="0015167D">
        <w:rPr>
          <w:rFonts w:ascii="Times New Roman" w:eastAsia="Times New Roman" w:hAnsi="Times New Roman" w:cs="Times New Roman"/>
          <w:sz w:val="24"/>
          <w:szCs w:val="24"/>
          <w:lang w:eastAsia="ru-RU"/>
        </w:rPr>
        <w:t>1</w:t>
      </w:r>
    </w:p>
    <w:tbl>
      <w:tblPr>
        <w:tblW w:w="10212" w:type="dxa"/>
        <w:tblInd w:w="14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10" w:type="dxa"/>
          <w:right w:w="10" w:type="dxa"/>
        </w:tblCellMar>
        <w:tblLook w:val="04A0" w:firstRow="1" w:lastRow="0" w:firstColumn="1" w:lastColumn="0" w:noHBand="0" w:noVBand="1"/>
      </w:tblPr>
      <w:tblGrid>
        <w:gridCol w:w="3512"/>
        <w:gridCol w:w="3435"/>
        <w:gridCol w:w="3265"/>
      </w:tblGrid>
      <w:tr w:rsidR="0015167D" w:rsidRPr="0015167D" w:rsidTr="00E77DEF">
        <w:trPr>
          <w:trHeight w:val="27"/>
          <w:tblHeader/>
        </w:trPr>
        <w:tc>
          <w:tcPr>
            <w:tcW w:w="3512" w:type="dxa"/>
            <w:vMerge w:val="restart"/>
            <w:tcMar>
              <w:top w:w="55" w:type="dxa"/>
              <w:left w:w="55" w:type="dxa"/>
              <w:bottom w:w="55" w:type="dxa"/>
              <w:right w:w="55" w:type="dxa"/>
            </w:tcMar>
            <w:vAlign w:val="center"/>
          </w:tcPr>
          <w:p w:rsidR="003A0DB7" w:rsidRPr="0015167D" w:rsidRDefault="003A0DB7" w:rsidP="003A0DB7">
            <w:pPr>
              <w:widowControl w:val="0"/>
              <w:suppressLineNumbers/>
              <w:suppressAutoHyphens/>
              <w:autoSpaceDN w:val="0"/>
              <w:spacing w:after="0" w:line="240" w:lineRule="auto"/>
              <w:jc w:val="center"/>
              <w:textAlignment w:val="baseline"/>
              <w:rPr>
                <w:rFonts w:ascii="Times New Roman" w:eastAsia="Lucida Sans Unicode" w:hAnsi="Times New Roman" w:cs="Times New Roman"/>
                <w:b/>
                <w:kern w:val="3"/>
                <w:sz w:val="24"/>
                <w:szCs w:val="24"/>
                <w:lang w:eastAsia="ru-RU"/>
              </w:rPr>
            </w:pPr>
            <w:r w:rsidRPr="0015167D">
              <w:rPr>
                <w:rFonts w:ascii="Times New Roman" w:eastAsia="Lucida Sans Unicode" w:hAnsi="Times New Roman" w:cs="Times New Roman"/>
                <w:b/>
                <w:kern w:val="3"/>
                <w:sz w:val="24"/>
                <w:szCs w:val="24"/>
                <w:lang w:eastAsia="ru-RU"/>
              </w:rPr>
              <w:t>Номер характерной точки</w:t>
            </w:r>
          </w:p>
        </w:tc>
        <w:tc>
          <w:tcPr>
            <w:tcW w:w="6700" w:type="dxa"/>
            <w:gridSpan w:val="2"/>
            <w:tcMar>
              <w:top w:w="55" w:type="dxa"/>
              <w:left w:w="55" w:type="dxa"/>
              <w:bottom w:w="55" w:type="dxa"/>
              <w:right w:w="55" w:type="dxa"/>
            </w:tcMar>
            <w:vAlign w:val="center"/>
          </w:tcPr>
          <w:p w:rsidR="003A0DB7" w:rsidRPr="0015167D" w:rsidRDefault="003A0DB7" w:rsidP="003A0DB7">
            <w:pPr>
              <w:widowControl w:val="0"/>
              <w:suppressLineNumbers/>
              <w:suppressAutoHyphens/>
              <w:autoSpaceDN w:val="0"/>
              <w:spacing w:after="0" w:line="240" w:lineRule="auto"/>
              <w:jc w:val="center"/>
              <w:textAlignment w:val="baseline"/>
              <w:rPr>
                <w:rFonts w:ascii="Times New Roman" w:eastAsia="Lucida Sans Unicode" w:hAnsi="Times New Roman" w:cs="Times New Roman"/>
                <w:b/>
                <w:kern w:val="3"/>
                <w:sz w:val="24"/>
                <w:szCs w:val="24"/>
                <w:lang w:eastAsia="ru-RU"/>
              </w:rPr>
            </w:pPr>
            <w:r w:rsidRPr="0015167D">
              <w:rPr>
                <w:rFonts w:ascii="Times New Roman" w:eastAsia="Lucida Sans Unicode" w:hAnsi="Times New Roman" w:cs="Times New Roman"/>
                <w:b/>
                <w:kern w:val="3"/>
                <w:sz w:val="24"/>
                <w:szCs w:val="24"/>
                <w:lang w:eastAsia="ru-RU"/>
              </w:rPr>
              <w:t>Координаты</w:t>
            </w:r>
          </w:p>
        </w:tc>
      </w:tr>
      <w:tr w:rsidR="0015167D" w:rsidRPr="0015167D" w:rsidTr="00E77DEF">
        <w:trPr>
          <w:trHeight w:val="27"/>
          <w:tblHeader/>
        </w:trPr>
        <w:tc>
          <w:tcPr>
            <w:tcW w:w="3512" w:type="dxa"/>
            <w:vMerge/>
            <w:tcMar>
              <w:top w:w="55" w:type="dxa"/>
              <w:left w:w="55" w:type="dxa"/>
              <w:bottom w:w="55" w:type="dxa"/>
              <w:right w:w="55" w:type="dxa"/>
            </w:tcMar>
            <w:vAlign w:val="center"/>
          </w:tcPr>
          <w:p w:rsidR="003A0DB7" w:rsidRPr="0015167D" w:rsidRDefault="003A0DB7" w:rsidP="003A0DB7">
            <w:pPr>
              <w:widowControl w:val="0"/>
              <w:suppressLineNumbers/>
              <w:suppressAutoHyphens/>
              <w:autoSpaceDN w:val="0"/>
              <w:spacing w:after="0" w:line="240" w:lineRule="auto"/>
              <w:jc w:val="center"/>
              <w:textAlignment w:val="baseline"/>
              <w:rPr>
                <w:rFonts w:ascii="Times New Roman" w:eastAsia="Lucida Sans Unicode" w:hAnsi="Times New Roman" w:cs="Times New Roman"/>
                <w:b/>
                <w:kern w:val="3"/>
                <w:sz w:val="24"/>
                <w:szCs w:val="24"/>
                <w:lang w:eastAsia="ru-RU"/>
              </w:rPr>
            </w:pPr>
          </w:p>
        </w:tc>
        <w:tc>
          <w:tcPr>
            <w:tcW w:w="3435" w:type="dxa"/>
            <w:tcMar>
              <w:top w:w="55" w:type="dxa"/>
              <w:left w:w="55" w:type="dxa"/>
              <w:bottom w:w="55" w:type="dxa"/>
              <w:right w:w="55" w:type="dxa"/>
            </w:tcMar>
            <w:vAlign w:val="center"/>
          </w:tcPr>
          <w:p w:rsidR="003A0DB7" w:rsidRPr="0015167D" w:rsidRDefault="003A0DB7" w:rsidP="003A0DB7">
            <w:pPr>
              <w:widowControl w:val="0"/>
              <w:suppressLineNumbers/>
              <w:suppressAutoHyphens/>
              <w:autoSpaceDN w:val="0"/>
              <w:spacing w:after="0" w:line="240" w:lineRule="auto"/>
              <w:jc w:val="center"/>
              <w:textAlignment w:val="baseline"/>
              <w:rPr>
                <w:rFonts w:ascii="Times New Roman" w:eastAsia="Lucida Sans Unicode" w:hAnsi="Times New Roman" w:cs="Times New Roman"/>
                <w:b/>
                <w:kern w:val="3"/>
                <w:sz w:val="24"/>
                <w:szCs w:val="24"/>
                <w:lang w:eastAsia="ru-RU"/>
              </w:rPr>
            </w:pPr>
            <w:r w:rsidRPr="0015167D">
              <w:rPr>
                <w:rFonts w:ascii="Times New Roman" w:eastAsia="Lucida Sans Unicode" w:hAnsi="Times New Roman" w:cs="Times New Roman"/>
                <w:b/>
                <w:kern w:val="3"/>
                <w:sz w:val="24"/>
                <w:szCs w:val="24"/>
                <w:lang w:eastAsia="ru-RU"/>
              </w:rPr>
              <w:t>Х</w:t>
            </w:r>
          </w:p>
        </w:tc>
        <w:tc>
          <w:tcPr>
            <w:tcW w:w="3265" w:type="dxa"/>
            <w:tcMar>
              <w:top w:w="55" w:type="dxa"/>
              <w:left w:w="55" w:type="dxa"/>
              <w:bottom w:w="55" w:type="dxa"/>
              <w:right w:w="55" w:type="dxa"/>
            </w:tcMar>
            <w:vAlign w:val="center"/>
          </w:tcPr>
          <w:p w:rsidR="003A0DB7" w:rsidRPr="0015167D" w:rsidRDefault="003A0DB7" w:rsidP="003A0DB7">
            <w:pPr>
              <w:widowControl w:val="0"/>
              <w:suppressLineNumbers/>
              <w:suppressAutoHyphens/>
              <w:autoSpaceDN w:val="0"/>
              <w:spacing w:after="0" w:line="240" w:lineRule="auto"/>
              <w:jc w:val="center"/>
              <w:textAlignment w:val="baseline"/>
              <w:rPr>
                <w:rFonts w:ascii="Times New Roman" w:eastAsia="Lucida Sans Unicode" w:hAnsi="Times New Roman" w:cs="Times New Roman"/>
                <w:b/>
                <w:kern w:val="3"/>
                <w:sz w:val="24"/>
                <w:szCs w:val="24"/>
                <w:lang w:eastAsia="ru-RU"/>
              </w:rPr>
            </w:pPr>
            <w:r w:rsidRPr="0015167D">
              <w:rPr>
                <w:rFonts w:ascii="Times New Roman" w:eastAsia="Lucida Sans Unicode" w:hAnsi="Times New Roman" w:cs="Times New Roman"/>
                <w:b/>
                <w:kern w:val="3"/>
                <w:sz w:val="24"/>
                <w:szCs w:val="24"/>
                <w:lang w:eastAsia="ru-RU"/>
              </w:rPr>
              <w:t>Y</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513274,90</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1297149,93</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513277,05</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1297148,59</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513286,00</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1297163,13</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513314,24</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1297208,79</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513335,52</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1297243,17</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6</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513358,10</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1297279,32</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7</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513430,07</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1297391,20</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8</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513220,83</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1297532,06</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9</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513144,29</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1297413,96</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10</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513138,25</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1297417,87</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11</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513117,52</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1297385,89</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513092,78</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1297348,95</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13</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513072,44</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1297318,67</w:t>
            </w:r>
          </w:p>
        </w:tc>
      </w:tr>
      <w:tr w:rsidR="0015167D"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14</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513053,34</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1297287,85</w:t>
            </w:r>
          </w:p>
        </w:tc>
      </w:tr>
      <w:tr w:rsidR="00044819" w:rsidRPr="0015167D" w:rsidTr="00E77DEF">
        <w:trPr>
          <w:trHeight w:val="27"/>
        </w:trPr>
        <w:tc>
          <w:tcPr>
            <w:tcW w:w="3512"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15</w:t>
            </w:r>
          </w:p>
        </w:tc>
        <w:tc>
          <w:tcPr>
            <w:tcW w:w="343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513038,67</w:t>
            </w:r>
          </w:p>
        </w:tc>
        <w:tc>
          <w:tcPr>
            <w:tcW w:w="3265" w:type="dxa"/>
            <w:tcMar>
              <w:top w:w="55" w:type="dxa"/>
              <w:left w:w="55" w:type="dxa"/>
              <w:bottom w:w="55" w:type="dxa"/>
              <w:right w:w="55" w:type="dxa"/>
            </w:tcMar>
          </w:tcPr>
          <w:p w:rsidR="003A0DB7" w:rsidRPr="0015167D" w:rsidRDefault="003A0DB7" w:rsidP="003A0DB7">
            <w:pPr>
              <w:widowControl w:val="0"/>
              <w:suppressAutoHyphens/>
              <w:autoSpaceDN w:val="0"/>
              <w:spacing w:after="0" w:line="240" w:lineRule="auto"/>
              <w:contextualSpacing/>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1297264,27</w:t>
            </w:r>
          </w:p>
        </w:tc>
      </w:tr>
    </w:tbl>
    <w:p w:rsidR="00F36C76" w:rsidRPr="0015167D" w:rsidRDefault="00F36C76" w:rsidP="00A00C32">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074960" w:rsidRPr="0015167D" w:rsidRDefault="00074960" w:rsidP="000749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Линия отступа от красной линии вдоль ул. Конструкторов частично совпадает с красной линией, частично расположена на расстоянии 3 м от красной линии; вдоль ул. Крымской линия отступа принята на разном расстоянии согласно проекту межевания территории, утвержденному постановлением администрации городского округа город Воронеж от 15.03.2024 № 298; вдоль      ул. Пирогова частично совпадает с красной линией, частично расположена на расстоянии                      0 м – 1,9 м (по границе </w:t>
      </w:r>
      <w:proofErr w:type="spellStart"/>
      <w:r w:rsidRPr="0015167D">
        <w:rPr>
          <w:rFonts w:ascii="Times New Roman" w:eastAsia="Times New Roman" w:hAnsi="Times New Roman" w:cs="Times New Roman"/>
          <w:sz w:val="24"/>
          <w:szCs w:val="24"/>
          <w:lang w:eastAsia="ru-RU"/>
        </w:rPr>
        <w:t>подзоны</w:t>
      </w:r>
      <w:proofErr w:type="spellEnd"/>
      <w:r w:rsidRPr="0015167D">
        <w:rPr>
          <w:rFonts w:ascii="Times New Roman" w:eastAsia="Times New Roman" w:hAnsi="Times New Roman" w:cs="Times New Roman"/>
          <w:sz w:val="24"/>
          <w:szCs w:val="24"/>
          <w:lang w:eastAsia="ru-RU"/>
        </w:rPr>
        <w:t xml:space="preserve"> строгого ограничения застройки).</w:t>
      </w:r>
    </w:p>
    <w:p w:rsidR="00F36C76" w:rsidRPr="0015167D" w:rsidRDefault="00F36C76" w:rsidP="00A00C32">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CC3A4A" w:rsidRPr="0015167D" w:rsidRDefault="00CC3A4A" w:rsidP="00FB33DC">
      <w:pPr>
        <w:spacing w:before="120"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Рассматриваемая территория состоит из двух элементов планировочной структуры:</w:t>
      </w:r>
    </w:p>
    <w:p w:rsidR="00CC3A4A" w:rsidRPr="0015167D" w:rsidRDefault="00CC3A4A" w:rsidP="00CC3A4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существующей улично-дорожной сети;</w:t>
      </w:r>
    </w:p>
    <w:p w:rsidR="00CC3A4A" w:rsidRPr="0015167D" w:rsidRDefault="00CC3A4A" w:rsidP="00CC3A4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квартала жилой застройки, включающего территорию существующей (сохраняемой) застройки и территорию, подлежащую развитию застроенных территорий.</w:t>
      </w:r>
    </w:p>
    <w:p w:rsidR="00F36C76" w:rsidRPr="0015167D" w:rsidRDefault="00F36C76" w:rsidP="00CC3A4A">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152251" w:rsidRPr="0015167D" w:rsidRDefault="0079708A" w:rsidP="008C6E7B">
      <w:pPr>
        <w:spacing w:before="120"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Структуру рассматриваемой </w:t>
      </w:r>
      <w:r w:rsidR="00152251" w:rsidRPr="0015167D">
        <w:rPr>
          <w:rFonts w:ascii="Times New Roman" w:eastAsia="Times New Roman" w:hAnsi="Times New Roman" w:cs="Times New Roman"/>
          <w:sz w:val="24"/>
          <w:szCs w:val="24"/>
          <w:lang w:eastAsia="ru-RU"/>
        </w:rPr>
        <w:t>территории функциональной зоны 2051</w:t>
      </w:r>
      <w:r w:rsidR="00776E20" w:rsidRPr="0015167D">
        <w:rPr>
          <w:rFonts w:ascii="Times New Roman" w:eastAsia="Times New Roman" w:hAnsi="Times New Roman" w:cs="Times New Roman"/>
          <w:sz w:val="24"/>
          <w:szCs w:val="24"/>
          <w:lang w:eastAsia="ru-RU"/>
        </w:rPr>
        <w:t xml:space="preserve"> «Жилые зоны»</w:t>
      </w:r>
      <w:r w:rsidR="00152251"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xml:space="preserve">общей </w:t>
      </w:r>
      <w:r w:rsidR="00152251" w:rsidRPr="0015167D">
        <w:rPr>
          <w:rFonts w:ascii="Times New Roman" w:eastAsia="Times New Roman" w:hAnsi="Times New Roman" w:cs="Times New Roman"/>
          <w:sz w:val="24"/>
          <w:szCs w:val="24"/>
          <w:lang w:eastAsia="ru-RU"/>
        </w:rPr>
        <w:t xml:space="preserve">площадью 7,8226 га </w:t>
      </w:r>
      <w:r w:rsidRPr="0015167D">
        <w:rPr>
          <w:rFonts w:ascii="Times New Roman" w:eastAsia="Times New Roman" w:hAnsi="Times New Roman" w:cs="Times New Roman"/>
          <w:sz w:val="24"/>
          <w:szCs w:val="24"/>
          <w:lang w:eastAsia="ru-RU"/>
        </w:rPr>
        <w:t>составляют</w:t>
      </w:r>
      <w:r w:rsidR="00152251" w:rsidRPr="0015167D">
        <w:rPr>
          <w:rFonts w:ascii="Times New Roman" w:eastAsia="Times New Roman" w:hAnsi="Times New Roman" w:cs="Times New Roman"/>
          <w:sz w:val="24"/>
          <w:szCs w:val="24"/>
          <w:lang w:eastAsia="ru-RU"/>
        </w:rPr>
        <w:t>:</w:t>
      </w:r>
    </w:p>
    <w:p w:rsidR="00776E20" w:rsidRPr="0015167D" w:rsidRDefault="00776E20" w:rsidP="00776E2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территория существующей (сохраняемой) застройки общей площадью </w:t>
      </w:r>
      <w:r w:rsidR="007A5A9D" w:rsidRPr="0015167D">
        <w:rPr>
          <w:rFonts w:ascii="Times New Roman" w:eastAsia="Times New Roman" w:hAnsi="Times New Roman" w:cs="Times New Roman"/>
          <w:sz w:val="24"/>
          <w:szCs w:val="24"/>
          <w:lang w:eastAsia="ru-RU"/>
        </w:rPr>
        <w:t>6,1486</w:t>
      </w:r>
      <w:r w:rsidRPr="0015167D">
        <w:rPr>
          <w:rFonts w:ascii="Times New Roman" w:eastAsia="Times New Roman" w:hAnsi="Times New Roman" w:cs="Times New Roman"/>
          <w:sz w:val="24"/>
          <w:szCs w:val="24"/>
          <w:lang w:eastAsia="ru-RU"/>
        </w:rPr>
        <w:t xml:space="preserve"> га;</w:t>
      </w:r>
    </w:p>
    <w:p w:rsidR="00152251" w:rsidRPr="0015167D" w:rsidRDefault="007A5A9D"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территория, подлежащая развитию застроенных территорий, общей площадью 1,6740 га.</w:t>
      </w:r>
    </w:p>
    <w:p w:rsidR="00F36C76" w:rsidRPr="0015167D" w:rsidRDefault="00F36C76"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6462F2" w:rsidRPr="0015167D" w:rsidRDefault="00F57C5F" w:rsidP="008C6E7B">
      <w:pPr>
        <w:spacing w:before="120"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На территории </w:t>
      </w:r>
      <w:r w:rsidR="007435CC" w:rsidRPr="0015167D">
        <w:rPr>
          <w:rFonts w:ascii="Times New Roman" w:eastAsia="Times New Roman" w:hAnsi="Times New Roman" w:cs="Times New Roman"/>
          <w:sz w:val="24"/>
          <w:szCs w:val="24"/>
          <w:lang w:eastAsia="ru-RU"/>
        </w:rPr>
        <w:t>существующей (сохраняемой) застройки общей площадью 6,1486 га</w:t>
      </w:r>
      <w:r w:rsidR="00A860FA" w:rsidRPr="0015167D">
        <w:rPr>
          <w:rFonts w:ascii="Times New Roman" w:eastAsia="Times New Roman" w:hAnsi="Times New Roman" w:cs="Times New Roman"/>
          <w:sz w:val="24"/>
          <w:szCs w:val="24"/>
          <w:lang w:eastAsia="ru-RU"/>
        </w:rPr>
        <w:t xml:space="preserve"> выделяют следующие зоны по функциональному назначению</w:t>
      </w:r>
      <w:r w:rsidR="006462F2" w:rsidRPr="0015167D">
        <w:rPr>
          <w:rFonts w:ascii="Times New Roman" w:eastAsia="Times New Roman" w:hAnsi="Times New Roman" w:cs="Times New Roman"/>
          <w:sz w:val="24"/>
          <w:szCs w:val="24"/>
          <w:lang w:eastAsia="ru-RU"/>
        </w:rPr>
        <w:t>:</w:t>
      </w:r>
    </w:p>
    <w:p w:rsidR="00223F7C" w:rsidRPr="0015167D" w:rsidRDefault="00223F7C"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существующих индивидуальных жилых домов общей площадью 0,1896 га;</w:t>
      </w:r>
    </w:p>
    <w:p w:rsidR="00223F7C" w:rsidRPr="0015167D" w:rsidRDefault="00223F7C"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существующей малоэтажной жилой застройки общей площадью 0,30</w:t>
      </w:r>
      <w:r w:rsidR="00AC0980" w:rsidRPr="0015167D">
        <w:rPr>
          <w:rFonts w:ascii="Times New Roman" w:eastAsia="Times New Roman" w:hAnsi="Times New Roman" w:cs="Times New Roman"/>
          <w:sz w:val="24"/>
          <w:szCs w:val="24"/>
          <w:lang w:eastAsia="ru-RU"/>
        </w:rPr>
        <w:t>8</w:t>
      </w:r>
      <w:r w:rsidRPr="0015167D">
        <w:rPr>
          <w:rFonts w:ascii="Times New Roman" w:eastAsia="Times New Roman" w:hAnsi="Times New Roman" w:cs="Times New Roman"/>
          <w:sz w:val="24"/>
          <w:szCs w:val="24"/>
          <w:lang w:eastAsia="ru-RU"/>
        </w:rPr>
        <w:t>0 га</w:t>
      </w:r>
      <w:r w:rsidR="00AC0980" w:rsidRPr="0015167D">
        <w:rPr>
          <w:rFonts w:ascii="Times New Roman" w:eastAsia="Times New Roman" w:hAnsi="Times New Roman" w:cs="Times New Roman"/>
          <w:sz w:val="24"/>
          <w:szCs w:val="24"/>
          <w:lang w:eastAsia="ru-RU"/>
        </w:rPr>
        <w:t>, в том числе зона планируемого размещения объектов инженерной инфраструктуры общей площадью 0,0040 га</w:t>
      </w:r>
      <w:r w:rsidRPr="0015167D">
        <w:rPr>
          <w:rFonts w:ascii="Times New Roman" w:eastAsia="Times New Roman" w:hAnsi="Times New Roman" w:cs="Times New Roman"/>
          <w:sz w:val="24"/>
          <w:szCs w:val="24"/>
          <w:lang w:eastAsia="ru-RU"/>
        </w:rPr>
        <w:t>;</w:t>
      </w:r>
    </w:p>
    <w:p w:rsidR="00A860FA" w:rsidRPr="0015167D" w:rsidRDefault="00EA5195"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зона существующей многоэтажной жилой застройки общей площадью </w:t>
      </w:r>
      <w:r w:rsidR="007435CC" w:rsidRPr="0015167D">
        <w:rPr>
          <w:rFonts w:ascii="Times New Roman" w:eastAsia="Times New Roman" w:hAnsi="Times New Roman" w:cs="Times New Roman"/>
          <w:sz w:val="24"/>
          <w:szCs w:val="24"/>
          <w:lang w:eastAsia="ru-RU"/>
        </w:rPr>
        <w:t xml:space="preserve">2,7787 </w:t>
      </w:r>
      <w:r w:rsidR="00886837" w:rsidRPr="0015167D">
        <w:rPr>
          <w:rFonts w:ascii="Times New Roman" w:eastAsia="Times New Roman" w:hAnsi="Times New Roman" w:cs="Times New Roman"/>
          <w:sz w:val="24"/>
          <w:szCs w:val="24"/>
          <w:lang w:eastAsia="ru-RU"/>
        </w:rPr>
        <w:t>га;</w:t>
      </w:r>
    </w:p>
    <w:p w:rsidR="00A751DA" w:rsidRPr="0015167D" w:rsidRDefault="00A751DA"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существующих</w:t>
      </w:r>
      <w:r w:rsidR="007435CC"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xml:space="preserve">нежилых зданий и сооружений общей площадью </w:t>
      </w:r>
      <w:r w:rsidR="006D35B7" w:rsidRPr="0015167D">
        <w:rPr>
          <w:rFonts w:ascii="Times New Roman" w:eastAsia="Times New Roman" w:hAnsi="Times New Roman" w:cs="Times New Roman"/>
          <w:sz w:val="24"/>
          <w:szCs w:val="24"/>
          <w:lang w:eastAsia="ru-RU"/>
        </w:rPr>
        <w:t>0,76</w:t>
      </w:r>
      <w:r w:rsidR="00CC3A4A" w:rsidRPr="0015167D">
        <w:rPr>
          <w:rFonts w:ascii="Times New Roman" w:eastAsia="Times New Roman" w:hAnsi="Times New Roman" w:cs="Times New Roman"/>
          <w:sz w:val="24"/>
          <w:szCs w:val="24"/>
          <w:lang w:eastAsia="ru-RU"/>
        </w:rPr>
        <w:t>51</w:t>
      </w:r>
      <w:r w:rsidR="006D35B7" w:rsidRPr="0015167D">
        <w:rPr>
          <w:rFonts w:ascii="Times New Roman" w:eastAsia="Times New Roman" w:hAnsi="Times New Roman" w:cs="Times New Roman"/>
          <w:sz w:val="24"/>
          <w:szCs w:val="24"/>
          <w:lang w:eastAsia="ru-RU"/>
        </w:rPr>
        <w:t xml:space="preserve"> га;</w:t>
      </w:r>
    </w:p>
    <w:p w:rsidR="00355B37" w:rsidRPr="0015167D" w:rsidRDefault="00355B37"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существующих объектов инженерной инфраструктуры общей площадью 0,</w:t>
      </w:r>
      <w:r w:rsidR="0059512B" w:rsidRPr="0015167D">
        <w:rPr>
          <w:rFonts w:ascii="Times New Roman" w:eastAsia="Times New Roman" w:hAnsi="Times New Roman" w:cs="Times New Roman"/>
          <w:sz w:val="24"/>
          <w:szCs w:val="24"/>
          <w:lang w:eastAsia="ru-RU"/>
        </w:rPr>
        <w:t>0</w:t>
      </w:r>
      <w:r w:rsidR="00024808" w:rsidRPr="0015167D">
        <w:rPr>
          <w:rFonts w:ascii="Times New Roman" w:eastAsia="Times New Roman" w:hAnsi="Times New Roman" w:cs="Times New Roman"/>
          <w:sz w:val="24"/>
          <w:szCs w:val="24"/>
          <w:lang w:eastAsia="ru-RU"/>
        </w:rPr>
        <w:t>887</w:t>
      </w:r>
      <w:r w:rsidRPr="0015167D">
        <w:rPr>
          <w:rFonts w:ascii="Times New Roman" w:eastAsia="Times New Roman" w:hAnsi="Times New Roman" w:cs="Times New Roman"/>
          <w:sz w:val="24"/>
          <w:szCs w:val="24"/>
          <w:lang w:eastAsia="ru-RU"/>
        </w:rPr>
        <w:t xml:space="preserve"> га;</w:t>
      </w:r>
    </w:p>
    <w:p w:rsidR="00355B37" w:rsidRPr="0015167D" w:rsidRDefault="003B5DB0"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lastRenderedPageBreak/>
        <w:t>- зона существующих объектов дошкольн</w:t>
      </w:r>
      <w:r w:rsidR="00180802" w:rsidRPr="0015167D">
        <w:rPr>
          <w:rFonts w:ascii="Times New Roman" w:eastAsia="Times New Roman" w:hAnsi="Times New Roman" w:cs="Times New Roman"/>
          <w:sz w:val="24"/>
          <w:szCs w:val="24"/>
          <w:lang w:eastAsia="ru-RU"/>
        </w:rPr>
        <w:t>ого образования общей площадью 0,15</w:t>
      </w:r>
      <w:r w:rsidRPr="0015167D">
        <w:rPr>
          <w:rFonts w:ascii="Times New Roman" w:eastAsia="Times New Roman" w:hAnsi="Times New Roman" w:cs="Times New Roman"/>
          <w:sz w:val="24"/>
          <w:szCs w:val="24"/>
          <w:lang w:eastAsia="ru-RU"/>
        </w:rPr>
        <w:t>90 га;</w:t>
      </w:r>
    </w:p>
    <w:p w:rsidR="007A0B83" w:rsidRPr="0015167D" w:rsidRDefault="007A0B83"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существующих проездов, пешеходных дорог, благоустройства и озеленения общего пользования площадью 1,</w:t>
      </w:r>
      <w:r w:rsidR="00CC3A4A" w:rsidRPr="0015167D">
        <w:rPr>
          <w:rFonts w:ascii="Times New Roman" w:eastAsia="Times New Roman" w:hAnsi="Times New Roman" w:cs="Times New Roman"/>
          <w:sz w:val="24"/>
          <w:szCs w:val="24"/>
          <w:lang w:eastAsia="ru-RU"/>
        </w:rPr>
        <w:t>859</w:t>
      </w:r>
      <w:r w:rsidRPr="0015167D">
        <w:rPr>
          <w:rFonts w:ascii="Times New Roman" w:eastAsia="Times New Roman" w:hAnsi="Times New Roman" w:cs="Times New Roman"/>
          <w:sz w:val="24"/>
          <w:szCs w:val="24"/>
          <w:lang w:eastAsia="ru-RU"/>
        </w:rPr>
        <w:t>5 га.</w:t>
      </w:r>
    </w:p>
    <w:p w:rsidR="00F36C76" w:rsidRPr="0015167D" w:rsidRDefault="00F36C76" w:rsidP="007435CC">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0F59E8"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Территория, </w:t>
      </w:r>
      <w:r w:rsidR="0026160C" w:rsidRPr="0015167D">
        <w:rPr>
          <w:rFonts w:ascii="Times New Roman" w:eastAsia="Times New Roman" w:hAnsi="Times New Roman" w:cs="Times New Roman"/>
          <w:sz w:val="24"/>
          <w:szCs w:val="24"/>
          <w:lang w:eastAsia="ru-RU"/>
        </w:rPr>
        <w:t>подлежащая развитию застроенных территорий</w:t>
      </w:r>
      <w:r w:rsidRPr="0015167D">
        <w:rPr>
          <w:rFonts w:ascii="Times New Roman" w:eastAsia="Times New Roman" w:hAnsi="Times New Roman" w:cs="Times New Roman"/>
          <w:sz w:val="24"/>
          <w:szCs w:val="24"/>
          <w:lang w:eastAsia="ru-RU"/>
        </w:rPr>
        <w:t xml:space="preserve">, общей площадью </w:t>
      </w:r>
      <w:r w:rsidR="00F65360" w:rsidRPr="0015167D">
        <w:rPr>
          <w:rFonts w:ascii="Times New Roman" w:eastAsia="Times New Roman" w:hAnsi="Times New Roman" w:cs="Times New Roman"/>
          <w:sz w:val="24"/>
          <w:szCs w:val="24"/>
          <w:lang w:eastAsia="ru-RU"/>
        </w:rPr>
        <w:t>1</w:t>
      </w:r>
      <w:r w:rsidRPr="0015167D">
        <w:rPr>
          <w:rFonts w:ascii="Times New Roman" w:eastAsia="Times New Roman" w:hAnsi="Times New Roman" w:cs="Times New Roman"/>
          <w:sz w:val="24"/>
          <w:szCs w:val="24"/>
          <w:lang w:eastAsia="ru-RU"/>
        </w:rPr>
        <w:t>,</w:t>
      </w:r>
      <w:r w:rsidR="00F65360" w:rsidRPr="0015167D">
        <w:rPr>
          <w:rFonts w:ascii="Times New Roman" w:eastAsia="Times New Roman" w:hAnsi="Times New Roman" w:cs="Times New Roman"/>
          <w:sz w:val="24"/>
          <w:szCs w:val="24"/>
          <w:lang w:eastAsia="ru-RU"/>
        </w:rPr>
        <w:t>67</w:t>
      </w:r>
      <w:r w:rsidR="00A14683" w:rsidRPr="0015167D">
        <w:rPr>
          <w:rFonts w:ascii="Times New Roman" w:eastAsia="Times New Roman" w:hAnsi="Times New Roman" w:cs="Times New Roman"/>
          <w:sz w:val="24"/>
          <w:szCs w:val="24"/>
          <w:lang w:eastAsia="ru-RU"/>
        </w:rPr>
        <w:t>4</w:t>
      </w:r>
      <w:r w:rsidR="00DF0CCA" w:rsidRPr="0015167D">
        <w:rPr>
          <w:rFonts w:ascii="Times New Roman" w:eastAsia="Times New Roman" w:hAnsi="Times New Roman" w:cs="Times New Roman"/>
          <w:sz w:val="24"/>
          <w:szCs w:val="24"/>
          <w:lang w:eastAsia="ru-RU"/>
        </w:rPr>
        <w:t>0</w:t>
      </w:r>
      <w:r w:rsidRPr="0015167D">
        <w:rPr>
          <w:rFonts w:ascii="Times New Roman" w:eastAsia="Times New Roman" w:hAnsi="Times New Roman" w:cs="Times New Roman"/>
          <w:sz w:val="24"/>
          <w:szCs w:val="24"/>
          <w:lang w:eastAsia="ru-RU"/>
        </w:rPr>
        <w:t xml:space="preserve"> га, включает участки, подлежащие развитию застроенных территорий </w:t>
      </w:r>
      <w:r w:rsidR="000F59E8" w:rsidRPr="0015167D">
        <w:rPr>
          <w:rFonts w:ascii="Times New Roman" w:eastAsia="Times New Roman" w:hAnsi="Times New Roman" w:cs="Times New Roman"/>
          <w:sz w:val="24"/>
          <w:szCs w:val="24"/>
          <w:lang w:eastAsia="ru-RU"/>
        </w:rPr>
        <w:t>согласно постановления администрации городского округа город Воронеж от 22.12.2020г. № 1243 «О внесении изменений в постановление администрации городского округа город Воронеж от 24.07.2017г.</w:t>
      </w:r>
      <w:r w:rsidR="0052766D" w:rsidRPr="0015167D">
        <w:rPr>
          <w:rFonts w:ascii="Times New Roman" w:eastAsia="Times New Roman" w:hAnsi="Times New Roman" w:cs="Times New Roman"/>
          <w:sz w:val="24"/>
          <w:szCs w:val="24"/>
          <w:lang w:eastAsia="ru-RU"/>
        </w:rPr>
        <w:t xml:space="preserve"> </w:t>
      </w:r>
      <w:r w:rsidR="000F59E8" w:rsidRPr="0015167D">
        <w:rPr>
          <w:rFonts w:ascii="Times New Roman" w:eastAsia="Times New Roman" w:hAnsi="Times New Roman" w:cs="Times New Roman"/>
          <w:sz w:val="24"/>
          <w:szCs w:val="24"/>
          <w:lang w:eastAsia="ru-RU"/>
        </w:rPr>
        <w:t xml:space="preserve">№380 «О развитии застроенной территории жилого квартала, ограниченного улицами Конструкторов, Крымская, Пирогова в городском округе город Воронеж». </w:t>
      </w:r>
    </w:p>
    <w:p w:rsidR="006462F2"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На территории, </w:t>
      </w:r>
      <w:r w:rsidR="0026160C" w:rsidRPr="0015167D">
        <w:rPr>
          <w:rFonts w:ascii="Times New Roman" w:eastAsia="Times New Roman" w:hAnsi="Times New Roman" w:cs="Times New Roman"/>
          <w:sz w:val="24"/>
          <w:szCs w:val="24"/>
          <w:lang w:eastAsia="ru-RU"/>
        </w:rPr>
        <w:t>подлежащей развитию застроенных территорий</w:t>
      </w:r>
      <w:r w:rsidRPr="0015167D">
        <w:rPr>
          <w:rFonts w:ascii="Times New Roman" w:eastAsia="Times New Roman" w:hAnsi="Times New Roman" w:cs="Times New Roman"/>
          <w:sz w:val="24"/>
          <w:szCs w:val="24"/>
          <w:lang w:eastAsia="ru-RU"/>
        </w:rPr>
        <w:t xml:space="preserve">, общей площадью </w:t>
      </w:r>
      <w:r w:rsidR="00DB2E6E" w:rsidRPr="0015167D">
        <w:rPr>
          <w:rFonts w:ascii="Times New Roman" w:eastAsia="Times New Roman" w:hAnsi="Times New Roman" w:cs="Times New Roman"/>
          <w:sz w:val="24"/>
          <w:szCs w:val="24"/>
          <w:lang w:eastAsia="ru-RU"/>
        </w:rPr>
        <w:t>1</w:t>
      </w:r>
      <w:r w:rsidRPr="0015167D">
        <w:rPr>
          <w:rFonts w:ascii="Times New Roman" w:eastAsia="Times New Roman" w:hAnsi="Times New Roman" w:cs="Times New Roman"/>
          <w:sz w:val="24"/>
          <w:szCs w:val="24"/>
          <w:lang w:eastAsia="ru-RU"/>
        </w:rPr>
        <w:t>,</w:t>
      </w:r>
      <w:r w:rsidR="00DB2E6E" w:rsidRPr="0015167D">
        <w:rPr>
          <w:rFonts w:ascii="Times New Roman" w:eastAsia="Times New Roman" w:hAnsi="Times New Roman" w:cs="Times New Roman"/>
          <w:sz w:val="24"/>
          <w:szCs w:val="24"/>
          <w:lang w:eastAsia="ru-RU"/>
        </w:rPr>
        <w:t>67</w:t>
      </w:r>
      <w:r w:rsidR="00A14683" w:rsidRPr="0015167D">
        <w:rPr>
          <w:rFonts w:ascii="Times New Roman" w:eastAsia="Times New Roman" w:hAnsi="Times New Roman" w:cs="Times New Roman"/>
          <w:sz w:val="24"/>
          <w:szCs w:val="24"/>
          <w:lang w:eastAsia="ru-RU"/>
        </w:rPr>
        <w:t>4</w:t>
      </w:r>
      <w:r w:rsidR="00DF0CCA" w:rsidRPr="0015167D">
        <w:rPr>
          <w:rFonts w:ascii="Times New Roman" w:eastAsia="Times New Roman" w:hAnsi="Times New Roman" w:cs="Times New Roman"/>
          <w:sz w:val="24"/>
          <w:szCs w:val="24"/>
          <w:lang w:eastAsia="ru-RU"/>
        </w:rPr>
        <w:t>0</w:t>
      </w:r>
      <w:r w:rsidRPr="0015167D">
        <w:rPr>
          <w:rFonts w:ascii="Times New Roman" w:eastAsia="Times New Roman" w:hAnsi="Times New Roman" w:cs="Times New Roman"/>
          <w:sz w:val="24"/>
          <w:szCs w:val="24"/>
          <w:lang w:eastAsia="ru-RU"/>
        </w:rPr>
        <w:t xml:space="preserve"> га выделяются следующие зоны по функциональному назначению:</w:t>
      </w:r>
    </w:p>
    <w:p w:rsidR="002D32AE" w:rsidRPr="0015167D" w:rsidRDefault="002D32AE" w:rsidP="002D32AE">
      <w:pPr>
        <w:spacing w:after="0" w:line="240" w:lineRule="auto"/>
        <w:ind w:left="170" w:right="170" w:firstLine="256"/>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планируемого размещения многоэтажной жилой застройки общей площадью 1,3889 га;</w:t>
      </w:r>
    </w:p>
    <w:p w:rsidR="002D32AE" w:rsidRPr="0015167D" w:rsidRDefault="002D32AE" w:rsidP="002D32AE">
      <w:pPr>
        <w:spacing w:after="0" w:line="240" w:lineRule="auto"/>
        <w:ind w:left="170" w:right="170" w:firstLine="256"/>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планируемого размещения объектов инженерной инфраструктуры общей площадью 0,0392 га;</w:t>
      </w:r>
    </w:p>
    <w:p w:rsidR="002D32AE" w:rsidRPr="0015167D" w:rsidRDefault="002D32AE" w:rsidP="002D32AE">
      <w:pPr>
        <w:spacing w:after="0" w:line="240" w:lineRule="auto"/>
        <w:ind w:left="170" w:right="170" w:firstLine="256"/>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зона планируемого размещения улично-дорожной сети, озеленения и благоустройства территории общей площадью 0,2459 га.</w:t>
      </w:r>
    </w:p>
    <w:p w:rsidR="007F69E1" w:rsidRPr="0015167D" w:rsidRDefault="007F69E1" w:rsidP="002D32AE">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2D32AE" w:rsidRPr="0015167D" w:rsidRDefault="002D32AE" w:rsidP="002D32A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Зона планируемого размещения многоэтажной жилой застройки включает в себя участки общей площадью 1,3889 га, на которых предлагается разместить жилые дома этажностью 16. </w:t>
      </w:r>
    </w:p>
    <w:p w:rsidR="005135E8" w:rsidRPr="0015167D" w:rsidRDefault="002D32AE" w:rsidP="002D32A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 учетом жилищной обеспеченности 30 м</w:t>
      </w:r>
      <w:r w:rsidRPr="0015167D">
        <w:rPr>
          <w:rFonts w:ascii="Times New Roman" w:eastAsia="Times New Roman" w:hAnsi="Times New Roman" w:cs="Times New Roman"/>
          <w:sz w:val="24"/>
          <w:szCs w:val="24"/>
          <w:vertAlign w:val="superscript"/>
          <w:lang w:eastAsia="ru-RU"/>
        </w:rPr>
        <w:t>2</w:t>
      </w:r>
      <w:r w:rsidRPr="0015167D">
        <w:rPr>
          <w:rFonts w:ascii="Times New Roman" w:eastAsia="Times New Roman" w:hAnsi="Times New Roman" w:cs="Times New Roman"/>
          <w:sz w:val="24"/>
          <w:szCs w:val="24"/>
          <w:lang w:eastAsia="ru-RU"/>
        </w:rPr>
        <w:t>/чел при общей площади квартир 24,</w:t>
      </w:r>
      <w:r w:rsidR="007F69E1" w:rsidRPr="0015167D">
        <w:rPr>
          <w:rFonts w:ascii="Times New Roman" w:eastAsia="Times New Roman" w:hAnsi="Times New Roman" w:cs="Times New Roman"/>
          <w:sz w:val="24"/>
          <w:szCs w:val="24"/>
          <w:lang w:eastAsia="ru-RU"/>
        </w:rPr>
        <w:t>496</w:t>
      </w:r>
      <w:r w:rsidRPr="0015167D">
        <w:rPr>
          <w:rFonts w:ascii="Times New Roman" w:eastAsia="Times New Roman" w:hAnsi="Times New Roman" w:cs="Times New Roman"/>
          <w:sz w:val="24"/>
          <w:szCs w:val="24"/>
          <w:lang w:eastAsia="ru-RU"/>
        </w:rPr>
        <w:t xml:space="preserve"> </w:t>
      </w:r>
      <w:proofErr w:type="gramStart"/>
      <w:r w:rsidRPr="0015167D">
        <w:rPr>
          <w:rFonts w:ascii="Times New Roman" w:eastAsia="Times New Roman" w:hAnsi="Times New Roman" w:cs="Times New Roman"/>
          <w:sz w:val="24"/>
          <w:szCs w:val="24"/>
          <w:lang w:eastAsia="ru-RU"/>
        </w:rPr>
        <w:t>тыс.м</w:t>
      </w:r>
      <w:proofErr w:type="gramEnd"/>
      <w:r w:rsidRPr="0015167D">
        <w:rPr>
          <w:rFonts w:ascii="Times New Roman" w:eastAsia="Times New Roman" w:hAnsi="Times New Roman" w:cs="Times New Roman"/>
          <w:sz w:val="24"/>
          <w:szCs w:val="24"/>
          <w:vertAlign w:val="superscript"/>
          <w:lang w:eastAsia="ru-RU"/>
        </w:rPr>
        <w:t>2</w:t>
      </w:r>
      <w:r w:rsidRPr="0015167D">
        <w:rPr>
          <w:rFonts w:ascii="Times New Roman" w:eastAsia="Times New Roman" w:hAnsi="Times New Roman" w:cs="Times New Roman"/>
          <w:sz w:val="24"/>
          <w:szCs w:val="24"/>
          <w:lang w:eastAsia="ru-RU"/>
        </w:rPr>
        <w:t xml:space="preserve"> население нового жилищного фонда составит 818 человек.</w:t>
      </w:r>
    </w:p>
    <w:p w:rsidR="006462F2"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На первых этажах жилых зданий планируется размещение </w:t>
      </w:r>
      <w:r w:rsidR="00A31E51" w:rsidRPr="0015167D">
        <w:rPr>
          <w:rFonts w:ascii="Times New Roman" w:eastAsia="Times New Roman" w:hAnsi="Times New Roman" w:cs="Times New Roman"/>
          <w:sz w:val="24"/>
          <w:szCs w:val="24"/>
          <w:lang w:eastAsia="ru-RU"/>
        </w:rPr>
        <w:t>встроенн</w:t>
      </w:r>
      <w:r w:rsidR="00CA316C" w:rsidRPr="0015167D">
        <w:rPr>
          <w:rFonts w:ascii="Times New Roman" w:eastAsia="Times New Roman" w:hAnsi="Times New Roman" w:cs="Times New Roman"/>
          <w:sz w:val="24"/>
          <w:szCs w:val="24"/>
          <w:lang w:eastAsia="ru-RU"/>
        </w:rPr>
        <w:t>ых</w:t>
      </w:r>
      <w:r w:rsidR="00A31E51" w:rsidRPr="0015167D">
        <w:rPr>
          <w:rFonts w:ascii="Times New Roman" w:eastAsia="Times New Roman" w:hAnsi="Times New Roman" w:cs="Times New Roman"/>
          <w:sz w:val="24"/>
          <w:szCs w:val="24"/>
          <w:lang w:eastAsia="ru-RU"/>
        </w:rPr>
        <w:t xml:space="preserve"> </w:t>
      </w:r>
      <w:r w:rsidR="00CA316C" w:rsidRPr="0015167D">
        <w:rPr>
          <w:rFonts w:ascii="Times New Roman" w:eastAsia="Times New Roman" w:hAnsi="Times New Roman" w:cs="Times New Roman"/>
          <w:sz w:val="24"/>
          <w:szCs w:val="24"/>
          <w:lang w:eastAsia="ru-RU"/>
        </w:rPr>
        <w:t>помещений социального назначения</w:t>
      </w:r>
      <w:r w:rsidR="00A31E51" w:rsidRPr="0015167D">
        <w:rPr>
          <w:rFonts w:ascii="Times New Roman" w:eastAsia="Times New Roman" w:hAnsi="Times New Roman" w:cs="Times New Roman"/>
          <w:sz w:val="24"/>
          <w:szCs w:val="24"/>
          <w:lang w:eastAsia="ru-RU"/>
        </w:rPr>
        <w:t xml:space="preserve">, </w:t>
      </w:r>
      <w:r w:rsidR="00E65033" w:rsidRPr="0015167D">
        <w:rPr>
          <w:rFonts w:ascii="Times New Roman" w:eastAsia="Times New Roman" w:hAnsi="Times New Roman" w:cs="Times New Roman"/>
          <w:sz w:val="24"/>
          <w:szCs w:val="24"/>
          <w:lang w:eastAsia="ru-RU"/>
        </w:rPr>
        <w:t>помещений общественного назначения и торговых помещений</w:t>
      </w:r>
      <w:r w:rsidRPr="0015167D">
        <w:rPr>
          <w:rFonts w:ascii="Times New Roman" w:eastAsia="Times New Roman" w:hAnsi="Times New Roman" w:cs="Times New Roman"/>
          <w:sz w:val="24"/>
          <w:szCs w:val="24"/>
          <w:lang w:eastAsia="ru-RU"/>
        </w:rPr>
        <w:t>, с входами, изолированными от жилой части здания</w:t>
      </w:r>
      <w:r w:rsidR="00E65033" w:rsidRPr="0015167D">
        <w:rPr>
          <w:rFonts w:ascii="Times New Roman" w:eastAsia="Times New Roman" w:hAnsi="Times New Roman" w:cs="Times New Roman"/>
          <w:sz w:val="24"/>
          <w:szCs w:val="24"/>
          <w:lang w:eastAsia="ru-RU"/>
        </w:rPr>
        <w:t>.</w:t>
      </w:r>
    </w:p>
    <w:p w:rsidR="005979D6" w:rsidRPr="0015167D" w:rsidRDefault="005979D6" w:rsidP="005979D6">
      <w:pPr>
        <w:spacing w:after="0" w:line="240" w:lineRule="auto"/>
        <w:ind w:left="170" w:right="170" w:firstLine="709"/>
        <w:jc w:val="both"/>
        <w:rPr>
          <w:rFonts w:ascii="Times New Roman" w:eastAsia="Lucida Sans Unicode" w:hAnsi="Times New Roman" w:cs="Times New Roman"/>
          <w:sz w:val="24"/>
          <w:szCs w:val="24"/>
          <w:lang w:eastAsia="ru-RU"/>
        </w:rPr>
      </w:pPr>
      <w:r w:rsidRPr="0015167D">
        <w:rPr>
          <w:rFonts w:ascii="Times New Roman" w:eastAsia="Lucida Sans Unicode" w:hAnsi="Times New Roman" w:cs="Times New Roman"/>
          <w:sz w:val="24"/>
          <w:szCs w:val="24"/>
          <w:lang w:eastAsia="ru-RU"/>
        </w:rPr>
        <w:t xml:space="preserve">Расчет объектов обслуживания, размещенных на территории, подлежащей развитию, при расчетной численности населения 818 человек, произведен в соответствии с МНГП и СП 42.13330.2016 и представлен в таблице </w:t>
      </w:r>
      <w:r w:rsidR="006F7AF7" w:rsidRPr="0015167D">
        <w:rPr>
          <w:rFonts w:ascii="Times New Roman" w:eastAsia="Lucida Sans Unicode" w:hAnsi="Times New Roman" w:cs="Times New Roman"/>
          <w:sz w:val="24"/>
          <w:szCs w:val="24"/>
          <w:lang w:eastAsia="ru-RU"/>
        </w:rPr>
        <w:t>2</w:t>
      </w:r>
      <w:r w:rsidRPr="0015167D">
        <w:rPr>
          <w:rFonts w:ascii="Times New Roman" w:eastAsia="Lucida Sans Unicode" w:hAnsi="Times New Roman" w:cs="Times New Roman"/>
          <w:sz w:val="24"/>
          <w:szCs w:val="24"/>
          <w:lang w:eastAsia="ru-RU"/>
        </w:rPr>
        <w:t>.</w:t>
      </w:r>
      <w:r w:rsidR="00AA02C9" w:rsidRPr="0015167D">
        <w:rPr>
          <w:rFonts w:ascii="Times New Roman" w:eastAsia="Lucida Sans Unicode" w:hAnsi="Times New Roman" w:cs="Times New Roman"/>
          <w:sz w:val="24"/>
          <w:szCs w:val="24"/>
          <w:lang w:eastAsia="ru-RU"/>
        </w:rPr>
        <w:t xml:space="preserve"> </w:t>
      </w:r>
      <w:r w:rsidR="009C1BF8" w:rsidRPr="0015167D">
        <w:rPr>
          <w:rFonts w:ascii="Times New Roman" w:eastAsia="Lucida Sans Unicode" w:hAnsi="Times New Roman" w:cs="Times New Roman"/>
          <w:sz w:val="24"/>
          <w:szCs w:val="24"/>
          <w:lang w:eastAsia="ru-RU"/>
        </w:rPr>
        <w:t>В</w:t>
      </w:r>
      <w:r w:rsidR="00AA02C9" w:rsidRPr="0015167D">
        <w:rPr>
          <w:rFonts w:ascii="Times New Roman" w:eastAsia="Lucida Sans Unicode" w:hAnsi="Times New Roman" w:cs="Times New Roman"/>
          <w:sz w:val="24"/>
          <w:szCs w:val="24"/>
          <w:lang w:eastAsia="ru-RU"/>
        </w:rPr>
        <w:t xml:space="preserve"> соответствии с ранее утвержденной постановлением администрации городского округа город Воронеж от 17.01.2025 № 57 документацией</w:t>
      </w:r>
      <w:r w:rsidR="00F17A8F" w:rsidRPr="0015167D">
        <w:rPr>
          <w:rFonts w:ascii="Times New Roman" w:eastAsia="Lucida Sans Unicode" w:hAnsi="Times New Roman" w:cs="Times New Roman"/>
          <w:sz w:val="24"/>
          <w:szCs w:val="24"/>
          <w:lang w:eastAsia="ru-RU"/>
        </w:rPr>
        <w:t xml:space="preserve"> расчет потребности в объектах обслуживания производился исходя из планируемого населения 855 человек</w:t>
      </w:r>
      <w:r w:rsidR="00AA02C9" w:rsidRPr="0015167D">
        <w:rPr>
          <w:rFonts w:ascii="Times New Roman" w:eastAsia="Lucida Sans Unicode" w:hAnsi="Times New Roman" w:cs="Times New Roman"/>
          <w:sz w:val="24"/>
          <w:szCs w:val="24"/>
          <w:lang w:eastAsia="ru-RU"/>
        </w:rPr>
        <w:t>.</w:t>
      </w:r>
      <w:r w:rsidR="00F17A8F" w:rsidRPr="0015167D">
        <w:rPr>
          <w:rFonts w:ascii="Times New Roman" w:eastAsia="Lucida Sans Unicode" w:hAnsi="Times New Roman" w:cs="Times New Roman"/>
          <w:sz w:val="24"/>
          <w:szCs w:val="24"/>
          <w:lang w:eastAsia="ru-RU"/>
        </w:rPr>
        <w:t xml:space="preserve"> Настоящим проектом предлагается уменьшение планируемого населения до 818 человек, в связи с чем основные положения по обеспечению планируемой застройки объектами обслуживания приняты в соответствии с ранее утвержденной документацией.</w:t>
      </w:r>
    </w:p>
    <w:p w:rsidR="005979D6" w:rsidRPr="0015167D" w:rsidRDefault="005979D6" w:rsidP="005979D6">
      <w:pPr>
        <w:spacing w:after="0" w:line="240" w:lineRule="auto"/>
        <w:ind w:left="170" w:right="170" w:firstLine="709"/>
        <w:jc w:val="right"/>
        <w:rPr>
          <w:rFonts w:ascii="Times New Roman" w:eastAsia="Lucida Sans Unicode" w:hAnsi="Times New Roman" w:cs="Times New Roman"/>
          <w:sz w:val="24"/>
          <w:szCs w:val="24"/>
          <w:lang w:eastAsia="ru-RU"/>
        </w:rPr>
      </w:pPr>
      <w:r w:rsidRPr="0015167D">
        <w:rPr>
          <w:rFonts w:ascii="Times New Roman" w:eastAsia="Lucida Sans Unicode" w:hAnsi="Times New Roman" w:cs="Times New Roman"/>
          <w:sz w:val="24"/>
          <w:szCs w:val="24"/>
          <w:lang w:eastAsia="ru-RU"/>
        </w:rPr>
        <w:t xml:space="preserve">Таблица </w:t>
      </w:r>
      <w:r w:rsidR="006F7AF7" w:rsidRPr="0015167D">
        <w:rPr>
          <w:rFonts w:ascii="Times New Roman" w:eastAsia="Lucida Sans Unicode" w:hAnsi="Times New Roman" w:cs="Times New Roman"/>
          <w:sz w:val="24"/>
          <w:szCs w:val="24"/>
          <w:lang w:eastAsia="ru-RU"/>
        </w:rPr>
        <w:t>2</w:t>
      </w:r>
    </w:p>
    <w:tbl>
      <w:tblPr>
        <w:tblW w:w="10381" w:type="dxa"/>
        <w:tblCellSpacing w:w="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8" w:type="dxa"/>
          <w:left w:w="48" w:type="dxa"/>
          <w:bottom w:w="48" w:type="dxa"/>
          <w:right w:w="48" w:type="dxa"/>
        </w:tblCellMar>
        <w:tblLook w:val="04A0" w:firstRow="1" w:lastRow="0" w:firstColumn="1" w:lastColumn="0" w:noHBand="0" w:noVBand="1"/>
      </w:tblPr>
      <w:tblGrid>
        <w:gridCol w:w="2410"/>
        <w:gridCol w:w="2693"/>
        <w:gridCol w:w="1985"/>
        <w:gridCol w:w="1561"/>
        <w:gridCol w:w="1732"/>
      </w:tblGrid>
      <w:tr w:rsidR="0015167D" w:rsidRPr="0015167D" w:rsidTr="000E3D19">
        <w:trPr>
          <w:tblHeader/>
          <w:tblCellSpacing w:w="0" w:type="dxa"/>
        </w:trPr>
        <w:tc>
          <w:tcPr>
            <w:tcW w:w="1161" w:type="pct"/>
            <w:vAlign w:val="center"/>
            <w:hideMark/>
          </w:tcPr>
          <w:p w:rsidR="000E3D19" w:rsidRPr="0015167D" w:rsidRDefault="000E3D19" w:rsidP="000E3D1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Объекты обслуживания</w:t>
            </w:r>
          </w:p>
        </w:tc>
        <w:tc>
          <w:tcPr>
            <w:tcW w:w="1297" w:type="pct"/>
            <w:vAlign w:val="center"/>
            <w:hideMark/>
          </w:tcPr>
          <w:p w:rsidR="000E3D19" w:rsidRPr="0015167D" w:rsidRDefault="000E3D19" w:rsidP="000E3D1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Рекомендуемая обеспеченность</w:t>
            </w:r>
          </w:p>
        </w:tc>
        <w:tc>
          <w:tcPr>
            <w:tcW w:w="956" w:type="pct"/>
            <w:vAlign w:val="center"/>
            <w:hideMark/>
          </w:tcPr>
          <w:p w:rsidR="000E3D19" w:rsidRPr="0015167D" w:rsidRDefault="000E3D19" w:rsidP="000E3D1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Требуется</w:t>
            </w:r>
          </w:p>
        </w:tc>
        <w:tc>
          <w:tcPr>
            <w:tcW w:w="752" w:type="pct"/>
            <w:vAlign w:val="center"/>
            <w:hideMark/>
          </w:tcPr>
          <w:p w:rsidR="000E3D19" w:rsidRPr="0015167D" w:rsidRDefault="000E3D19" w:rsidP="000E3D1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Размещено</w:t>
            </w:r>
          </w:p>
        </w:tc>
        <w:tc>
          <w:tcPr>
            <w:tcW w:w="834" w:type="pct"/>
            <w:vAlign w:val="center"/>
            <w:hideMark/>
          </w:tcPr>
          <w:p w:rsidR="000E3D19" w:rsidRPr="0015167D" w:rsidRDefault="000E3D19" w:rsidP="000E3D1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Примечание</w:t>
            </w:r>
          </w:p>
        </w:tc>
      </w:tr>
      <w:tr w:rsidR="0015167D" w:rsidRPr="0015167D" w:rsidTr="00092DB8">
        <w:trPr>
          <w:tblCellSpacing w:w="0" w:type="dxa"/>
        </w:trPr>
        <w:tc>
          <w:tcPr>
            <w:tcW w:w="1161"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proofErr w:type="spellStart"/>
            <w:r w:rsidRPr="0015167D">
              <w:rPr>
                <w:rFonts w:ascii="Times New Roman" w:eastAsia="Times New Roman" w:hAnsi="Times New Roman" w:cs="Times New Roman"/>
                <w:sz w:val="24"/>
                <w:szCs w:val="24"/>
                <w:lang w:eastAsia="ru-RU"/>
              </w:rPr>
              <w:t>Общеобразова</w:t>
            </w:r>
            <w:proofErr w:type="spellEnd"/>
            <w:r w:rsidRPr="0015167D">
              <w:rPr>
                <w:rFonts w:ascii="Times New Roman" w:eastAsia="Times New Roman" w:hAnsi="Times New Roman" w:cs="Times New Roman"/>
                <w:sz w:val="24"/>
                <w:szCs w:val="24"/>
                <w:lang w:eastAsia="ru-RU"/>
              </w:rPr>
              <w:t>-тельные школы</w:t>
            </w:r>
          </w:p>
        </w:tc>
        <w:tc>
          <w:tcPr>
            <w:tcW w:w="1297" w:type="pct"/>
            <w:vAlign w:val="center"/>
            <w:hideMark/>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91 место / 1 </w:t>
            </w:r>
            <w:proofErr w:type="spellStart"/>
            <w:r w:rsidRPr="0015167D">
              <w:rPr>
                <w:rFonts w:ascii="Times New Roman" w:eastAsia="Times New Roman" w:hAnsi="Times New Roman" w:cs="Times New Roman"/>
                <w:lang w:eastAsia="ru-RU"/>
              </w:rPr>
              <w:t>тыс.жителей</w:t>
            </w:r>
            <w:proofErr w:type="spellEnd"/>
          </w:p>
        </w:tc>
        <w:tc>
          <w:tcPr>
            <w:tcW w:w="956"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91 / 1000 = = 75 мест</w:t>
            </w:r>
          </w:p>
        </w:tc>
        <w:tc>
          <w:tcPr>
            <w:tcW w:w="752" w:type="pct"/>
            <w:vAlign w:val="center"/>
            <w:hideMark/>
          </w:tcPr>
          <w:p w:rsidR="000E3D19" w:rsidRPr="0015167D" w:rsidRDefault="00E53D57" w:rsidP="000E3D19">
            <w:pPr>
              <w:spacing w:after="0" w:line="240" w:lineRule="auto"/>
              <w:jc w:val="center"/>
              <w:rPr>
                <w:rFonts w:ascii="Times New Roman" w:eastAsia="Times New Roman" w:hAnsi="Times New Roman" w:cs="Times New Roman"/>
                <w:sz w:val="24"/>
                <w:szCs w:val="24"/>
                <w:highlight w:val="yellow"/>
                <w:lang w:eastAsia="ru-RU"/>
              </w:rPr>
            </w:pPr>
            <w:r w:rsidRPr="0015167D">
              <w:rPr>
                <w:rFonts w:ascii="Times New Roman" w:eastAsia="Times New Roman" w:hAnsi="Times New Roman" w:cs="Times New Roman"/>
                <w:sz w:val="24"/>
                <w:szCs w:val="24"/>
                <w:lang w:eastAsia="ru-RU"/>
              </w:rPr>
              <w:t>75 мест</w:t>
            </w:r>
          </w:p>
        </w:tc>
        <w:tc>
          <w:tcPr>
            <w:tcW w:w="834" w:type="pct"/>
            <w:vAlign w:val="center"/>
            <w:hideMark/>
          </w:tcPr>
          <w:p w:rsidR="000E3D19" w:rsidRPr="0015167D" w:rsidRDefault="000E3D19" w:rsidP="00C02DC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C02DC9" w:rsidRPr="0015167D">
              <w:rPr>
                <w:rFonts w:ascii="Times New Roman" w:eastAsia="Times New Roman" w:hAnsi="Times New Roman" w:cs="Times New Roman"/>
                <w:sz w:val="24"/>
                <w:szCs w:val="24"/>
                <w:lang w:eastAsia="ru-RU"/>
              </w:rPr>
              <w:t xml:space="preserve"> *</w:t>
            </w:r>
          </w:p>
        </w:tc>
      </w:tr>
      <w:tr w:rsidR="0015167D" w:rsidRPr="0015167D" w:rsidTr="00092DB8">
        <w:trPr>
          <w:tblCellSpacing w:w="0" w:type="dxa"/>
        </w:trPr>
        <w:tc>
          <w:tcPr>
            <w:tcW w:w="1161"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Детские дошкольные учреждения</w:t>
            </w:r>
          </w:p>
        </w:tc>
        <w:tc>
          <w:tcPr>
            <w:tcW w:w="1297" w:type="pct"/>
            <w:vAlign w:val="center"/>
            <w:hideMark/>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42 места / 1тыс. чел.</w:t>
            </w:r>
          </w:p>
        </w:tc>
        <w:tc>
          <w:tcPr>
            <w:tcW w:w="956"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42 / 1000 = = 35 мест</w:t>
            </w:r>
          </w:p>
        </w:tc>
        <w:tc>
          <w:tcPr>
            <w:tcW w:w="752" w:type="pct"/>
            <w:vAlign w:val="center"/>
            <w:hideMark/>
          </w:tcPr>
          <w:p w:rsidR="000E3D19" w:rsidRPr="0015167D" w:rsidRDefault="00E53D57" w:rsidP="000E3D19">
            <w:pPr>
              <w:spacing w:after="0" w:line="240" w:lineRule="auto"/>
              <w:jc w:val="center"/>
              <w:rPr>
                <w:rFonts w:ascii="Times New Roman" w:eastAsia="Times New Roman" w:hAnsi="Times New Roman" w:cs="Times New Roman"/>
                <w:sz w:val="24"/>
                <w:szCs w:val="24"/>
                <w:highlight w:val="yellow"/>
                <w:lang w:eastAsia="ru-RU"/>
              </w:rPr>
            </w:pPr>
            <w:r w:rsidRPr="0015167D">
              <w:rPr>
                <w:rFonts w:ascii="Times New Roman" w:eastAsia="Times New Roman" w:hAnsi="Times New Roman" w:cs="Times New Roman"/>
                <w:sz w:val="24"/>
                <w:szCs w:val="24"/>
                <w:lang w:eastAsia="ru-RU"/>
              </w:rPr>
              <w:t>35 мест</w:t>
            </w:r>
          </w:p>
        </w:tc>
        <w:tc>
          <w:tcPr>
            <w:tcW w:w="834" w:type="pct"/>
            <w:vAlign w:val="center"/>
            <w:hideMark/>
          </w:tcPr>
          <w:p w:rsidR="000E3D19" w:rsidRPr="0015167D" w:rsidRDefault="000E3D19" w:rsidP="00C02DC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C02DC9" w:rsidRPr="0015167D">
              <w:rPr>
                <w:rFonts w:ascii="Times New Roman" w:eastAsia="Times New Roman" w:hAnsi="Times New Roman" w:cs="Times New Roman"/>
                <w:sz w:val="24"/>
                <w:szCs w:val="24"/>
                <w:lang w:eastAsia="ru-RU"/>
              </w:rPr>
              <w:t xml:space="preserve"> **</w:t>
            </w:r>
          </w:p>
        </w:tc>
      </w:tr>
      <w:tr w:rsidR="0015167D" w:rsidRPr="0015167D" w:rsidTr="00A75818">
        <w:trPr>
          <w:trHeight w:val="22"/>
          <w:tblCellSpacing w:w="0" w:type="dxa"/>
        </w:trPr>
        <w:tc>
          <w:tcPr>
            <w:tcW w:w="1161" w:type="pct"/>
            <w:vAlign w:val="center"/>
          </w:tcPr>
          <w:p w:rsidR="00A75818" w:rsidRPr="0015167D" w:rsidRDefault="00A75818" w:rsidP="00BB7110">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Lucida Sans Unicode" w:hAnsi="Times New Roman" w:cs="Tahoma"/>
                <w:kern w:val="3"/>
                <w:sz w:val="24"/>
                <w:szCs w:val="24"/>
                <w:lang w:eastAsia="ru-RU"/>
              </w:rPr>
              <w:t xml:space="preserve">Организации дополнительного образования </w:t>
            </w:r>
          </w:p>
        </w:tc>
        <w:tc>
          <w:tcPr>
            <w:tcW w:w="1297" w:type="pct"/>
            <w:vAlign w:val="center"/>
          </w:tcPr>
          <w:p w:rsidR="00A75818" w:rsidRPr="0015167D" w:rsidRDefault="00A75818"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20 мест / 1тыс. чел.</w:t>
            </w:r>
          </w:p>
        </w:tc>
        <w:tc>
          <w:tcPr>
            <w:tcW w:w="956" w:type="pct"/>
            <w:vAlign w:val="center"/>
          </w:tcPr>
          <w:p w:rsidR="00A75818" w:rsidRPr="0015167D" w:rsidRDefault="00A75818"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20 / 1000 = = 17 мест</w:t>
            </w:r>
          </w:p>
        </w:tc>
        <w:tc>
          <w:tcPr>
            <w:tcW w:w="1586" w:type="pct"/>
            <w:gridSpan w:val="2"/>
            <w:vAlign w:val="center"/>
          </w:tcPr>
          <w:p w:rsidR="00A75818" w:rsidRPr="0015167D" w:rsidRDefault="00A75818" w:rsidP="00EB334F">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Детская школа искусств №1, ул. Пирогова, 29</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Предприятия торговли </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300 </w:t>
            </w:r>
            <w:proofErr w:type="spellStart"/>
            <w:r w:rsidRPr="0015167D">
              <w:rPr>
                <w:rFonts w:ascii="Times New Roman" w:eastAsia="Times New Roman" w:hAnsi="Times New Roman" w:cs="Times New Roman"/>
                <w:lang w:eastAsia="ru-RU"/>
              </w:rPr>
              <w:t>кв.м</w:t>
            </w:r>
            <w:proofErr w:type="spellEnd"/>
            <w:r w:rsidRPr="0015167D">
              <w:rPr>
                <w:rFonts w:ascii="Times New Roman" w:eastAsia="Times New Roman" w:hAnsi="Times New Roman" w:cs="Times New Roman"/>
                <w:lang w:eastAsia="ru-RU"/>
              </w:rPr>
              <w:t xml:space="preserve"> торговой площади / 1 тыс. жителей</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818 × 300 / 1000 =  = 245 </w:t>
            </w:r>
            <w:proofErr w:type="spellStart"/>
            <w:r w:rsidRPr="0015167D">
              <w:rPr>
                <w:rFonts w:ascii="Times New Roman" w:eastAsia="Times New Roman" w:hAnsi="Times New Roman" w:cs="Times New Roman"/>
                <w:sz w:val="24"/>
                <w:szCs w:val="24"/>
                <w:lang w:eastAsia="ru-RU"/>
              </w:rPr>
              <w:t>кв.м</w:t>
            </w:r>
            <w:proofErr w:type="spellEnd"/>
          </w:p>
        </w:tc>
        <w:tc>
          <w:tcPr>
            <w:tcW w:w="752"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vertAlign w:val="superscript"/>
                <w:lang w:eastAsia="ru-RU"/>
              </w:rPr>
            </w:pPr>
            <w:r w:rsidRPr="0015167D">
              <w:rPr>
                <w:rFonts w:ascii="Times New Roman" w:eastAsia="Times New Roman" w:hAnsi="Times New Roman" w:cs="Times New Roman"/>
                <w:sz w:val="24"/>
                <w:szCs w:val="24"/>
                <w:lang w:eastAsia="ru-RU"/>
              </w:rPr>
              <w:t xml:space="preserve">245 </w:t>
            </w:r>
            <w:proofErr w:type="spellStart"/>
            <w:r w:rsidRPr="0015167D">
              <w:rPr>
                <w:rFonts w:ascii="Times New Roman" w:eastAsia="Times New Roman" w:hAnsi="Times New Roman" w:cs="Times New Roman"/>
                <w:sz w:val="24"/>
                <w:szCs w:val="24"/>
                <w:lang w:eastAsia="ru-RU"/>
              </w:rPr>
              <w:t>кв.м</w:t>
            </w:r>
            <w:proofErr w:type="spellEnd"/>
          </w:p>
        </w:tc>
        <w:tc>
          <w:tcPr>
            <w:tcW w:w="834"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Встроенные в жилом доме</w:t>
            </w:r>
          </w:p>
        </w:tc>
      </w:tr>
      <w:tr w:rsidR="0015167D" w:rsidRPr="0015167D" w:rsidTr="00092DB8">
        <w:trPr>
          <w:tblCellSpacing w:w="0" w:type="dxa"/>
        </w:trPr>
        <w:tc>
          <w:tcPr>
            <w:tcW w:w="1161"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Предприятия бытового обслуживания</w:t>
            </w:r>
          </w:p>
        </w:tc>
        <w:tc>
          <w:tcPr>
            <w:tcW w:w="1297" w:type="pct"/>
            <w:vAlign w:val="center"/>
            <w:hideMark/>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9 </w:t>
            </w:r>
            <w:proofErr w:type="spellStart"/>
            <w:r w:rsidRPr="0015167D">
              <w:rPr>
                <w:rFonts w:ascii="Times New Roman" w:eastAsia="Times New Roman" w:hAnsi="Times New Roman" w:cs="Times New Roman"/>
                <w:lang w:eastAsia="ru-RU"/>
              </w:rPr>
              <w:t>раб.мест</w:t>
            </w:r>
            <w:proofErr w:type="spellEnd"/>
            <w:r w:rsidRPr="0015167D">
              <w:rPr>
                <w:rFonts w:ascii="Times New Roman" w:eastAsia="Times New Roman" w:hAnsi="Times New Roman" w:cs="Times New Roman"/>
                <w:lang w:eastAsia="ru-RU"/>
              </w:rPr>
              <w:t xml:space="preserve"> / 1 тыс. жителей</w:t>
            </w:r>
          </w:p>
        </w:tc>
        <w:tc>
          <w:tcPr>
            <w:tcW w:w="956"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9 / 1000 =</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7 рабочих места</w:t>
            </w:r>
          </w:p>
        </w:tc>
        <w:tc>
          <w:tcPr>
            <w:tcW w:w="752"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 рабочих места</w:t>
            </w:r>
          </w:p>
        </w:tc>
        <w:tc>
          <w:tcPr>
            <w:tcW w:w="834" w:type="pct"/>
            <w:vAlign w:val="center"/>
            <w:hideMark/>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Встроенные в жилом доме</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Предприятия общественного питания</w:t>
            </w:r>
            <w:r w:rsidR="00EB334F" w:rsidRPr="0015167D">
              <w:rPr>
                <w:rFonts w:ascii="Times New Roman" w:eastAsia="Times New Roman" w:hAnsi="Times New Roman" w:cs="Times New Roman"/>
                <w:sz w:val="24"/>
                <w:szCs w:val="24"/>
                <w:lang w:eastAsia="ru-RU"/>
              </w:rPr>
              <w:t xml:space="preserve"> ***</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40 мест / 1 тыс. жителей</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40 / 1000 = = 33 места</w:t>
            </w:r>
          </w:p>
        </w:tc>
        <w:tc>
          <w:tcPr>
            <w:tcW w:w="1586" w:type="pct"/>
            <w:gridSpan w:val="2"/>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Кафе ул. Конструкторов,54;</w:t>
            </w:r>
          </w:p>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ТЦ Небо ул. Космонавтов, 27г;</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lang w:eastAsia="ru-RU"/>
              </w:rPr>
              <w:t>ТЦ Космос ул. Космонавтов, 17б</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lastRenderedPageBreak/>
              <w:t>Отделение связи</w:t>
            </w:r>
            <w:r w:rsidR="00EB334F" w:rsidRPr="0015167D">
              <w:rPr>
                <w:rFonts w:ascii="Times New Roman" w:eastAsia="Times New Roman" w:hAnsi="Times New Roman" w:cs="Times New Roman"/>
                <w:sz w:val="24"/>
                <w:szCs w:val="24"/>
                <w:lang w:eastAsia="ru-RU"/>
              </w:rPr>
              <w:t xml:space="preserve"> ***</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 объект / 14 тыс. жителей</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1 / 14000 =</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0,06 объекта</w:t>
            </w:r>
          </w:p>
        </w:tc>
        <w:tc>
          <w:tcPr>
            <w:tcW w:w="1586" w:type="pct"/>
            <w:gridSpan w:val="2"/>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Почтовое отделение</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ул. Космонавтов, 10</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Отделение банка</w:t>
            </w:r>
            <w:r w:rsidR="00EB334F" w:rsidRPr="0015167D">
              <w:rPr>
                <w:rFonts w:ascii="Times New Roman" w:eastAsia="Times New Roman" w:hAnsi="Times New Roman" w:cs="Times New Roman"/>
                <w:sz w:val="24"/>
                <w:szCs w:val="24"/>
                <w:lang w:eastAsia="ru-RU"/>
              </w:rPr>
              <w:t xml:space="preserve"> ***</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 объект / 10 тыс. жителей</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1 / 10000 =</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0,08 объекта</w:t>
            </w:r>
          </w:p>
        </w:tc>
        <w:tc>
          <w:tcPr>
            <w:tcW w:w="1586" w:type="pct"/>
            <w:gridSpan w:val="2"/>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Отделение банка</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ул. Пеше-Стрелецкая, 58к3</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Аптека</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 объект / 20 тыс. жителей</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объект</w:t>
            </w:r>
          </w:p>
        </w:tc>
        <w:tc>
          <w:tcPr>
            <w:tcW w:w="752"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объект</w:t>
            </w:r>
          </w:p>
        </w:tc>
        <w:tc>
          <w:tcPr>
            <w:tcW w:w="834"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Встроенный в жилом доме</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Жилищно-эксплуатационные службы</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1объект / 20 тыс. человек</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объект</w:t>
            </w:r>
          </w:p>
        </w:tc>
        <w:tc>
          <w:tcPr>
            <w:tcW w:w="752"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объект</w:t>
            </w:r>
          </w:p>
        </w:tc>
        <w:tc>
          <w:tcPr>
            <w:tcW w:w="834"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Встроенный в жилом доме</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shd w:val="clear" w:color="auto" w:fill="FFFFFF"/>
                <w:lang w:eastAsia="ru-RU"/>
              </w:rPr>
              <w:t>Участковый пункт полиции</w:t>
            </w:r>
            <w:r w:rsidR="00EB334F" w:rsidRPr="0015167D">
              <w:rPr>
                <w:rFonts w:ascii="Times New Roman" w:eastAsia="Times New Roman" w:hAnsi="Times New Roman" w:cs="Times New Roman"/>
                <w:sz w:val="24"/>
                <w:szCs w:val="24"/>
                <w:shd w:val="clear" w:color="auto" w:fill="FFFFFF"/>
                <w:lang w:eastAsia="ru-RU"/>
              </w:rPr>
              <w:t xml:space="preserve"> ***</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 участковый / 3 тыс. жителей</w:t>
            </w:r>
          </w:p>
        </w:tc>
        <w:tc>
          <w:tcPr>
            <w:tcW w:w="956"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818 × 1 / 3000 =</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0,3 участкового</w:t>
            </w:r>
          </w:p>
        </w:tc>
        <w:tc>
          <w:tcPr>
            <w:tcW w:w="1586" w:type="pct"/>
            <w:gridSpan w:val="2"/>
            <w:vAlign w:val="center"/>
          </w:tcPr>
          <w:p w:rsidR="000E3D19" w:rsidRPr="0015167D" w:rsidRDefault="00EB334F"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0E3D19" w:rsidRPr="0015167D">
              <w:rPr>
                <w:rFonts w:ascii="Times New Roman" w:eastAsia="Times New Roman" w:hAnsi="Times New Roman" w:cs="Times New Roman"/>
                <w:sz w:val="24"/>
                <w:szCs w:val="24"/>
                <w:lang w:eastAsia="ru-RU"/>
              </w:rPr>
              <w:t>Участковый пункт полиции</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№57 ул. Депутатская, 6;</w:t>
            </w:r>
          </w:p>
          <w:p w:rsidR="000E3D19" w:rsidRPr="0015167D" w:rsidRDefault="00EB334F"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0E3D19" w:rsidRPr="0015167D">
              <w:rPr>
                <w:rFonts w:ascii="Times New Roman" w:eastAsia="Times New Roman" w:hAnsi="Times New Roman" w:cs="Times New Roman"/>
                <w:sz w:val="24"/>
                <w:szCs w:val="24"/>
                <w:lang w:eastAsia="ru-RU"/>
              </w:rPr>
              <w:t>Участковый пункт полиции</w:t>
            </w:r>
          </w:p>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№55 ул. 9 Января, 93</w:t>
            </w:r>
          </w:p>
        </w:tc>
      </w:tr>
      <w:tr w:rsidR="0015167D" w:rsidRPr="0015167D" w:rsidTr="00586532">
        <w:trPr>
          <w:tblCellSpacing w:w="0" w:type="dxa"/>
        </w:trPr>
        <w:tc>
          <w:tcPr>
            <w:tcW w:w="1161" w:type="pct"/>
            <w:vAlign w:val="center"/>
          </w:tcPr>
          <w:p w:rsidR="00586532" w:rsidRPr="0015167D" w:rsidRDefault="00586532" w:rsidP="000E3D19">
            <w:pPr>
              <w:spacing w:after="0" w:line="240" w:lineRule="auto"/>
              <w:jc w:val="center"/>
              <w:rPr>
                <w:rFonts w:ascii="Times New Roman" w:eastAsia="Times New Roman" w:hAnsi="Times New Roman" w:cs="Times New Roman"/>
                <w:sz w:val="24"/>
                <w:szCs w:val="24"/>
                <w:shd w:val="clear" w:color="auto" w:fill="FFFFFF"/>
                <w:lang w:eastAsia="ru-RU"/>
              </w:rPr>
            </w:pPr>
            <w:r w:rsidRPr="0015167D">
              <w:rPr>
                <w:rFonts w:ascii="Times New Roman" w:eastAsia="Times New Roman" w:hAnsi="Times New Roman" w:cs="Times New Roman"/>
                <w:sz w:val="24"/>
                <w:szCs w:val="24"/>
                <w:shd w:val="clear" w:color="auto" w:fill="FFFFFF"/>
                <w:lang w:eastAsia="ru-RU"/>
              </w:rPr>
              <w:t>Муниципальная</w:t>
            </w:r>
          </w:p>
          <w:p w:rsidR="00586532" w:rsidRPr="0015167D" w:rsidRDefault="00EB334F" w:rsidP="000E3D19">
            <w:pPr>
              <w:spacing w:after="0" w:line="240" w:lineRule="auto"/>
              <w:jc w:val="center"/>
              <w:rPr>
                <w:rFonts w:ascii="Times New Roman" w:eastAsia="Times New Roman" w:hAnsi="Times New Roman" w:cs="Times New Roman"/>
                <w:sz w:val="24"/>
                <w:szCs w:val="24"/>
                <w:shd w:val="clear" w:color="auto" w:fill="FFFFFF"/>
                <w:lang w:eastAsia="ru-RU"/>
              </w:rPr>
            </w:pPr>
            <w:r w:rsidRPr="0015167D">
              <w:rPr>
                <w:rFonts w:ascii="Times New Roman" w:eastAsia="Times New Roman" w:hAnsi="Times New Roman" w:cs="Times New Roman"/>
                <w:sz w:val="24"/>
                <w:szCs w:val="24"/>
                <w:shd w:val="clear" w:color="auto" w:fill="FFFFFF"/>
                <w:lang w:eastAsia="ru-RU"/>
              </w:rPr>
              <w:t>библиотека ***</w:t>
            </w:r>
          </w:p>
        </w:tc>
        <w:tc>
          <w:tcPr>
            <w:tcW w:w="1297" w:type="pct"/>
            <w:vAlign w:val="center"/>
          </w:tcPr>
          <w:p w:rsidR="00586532" w:rsidRPr="0015167D" w:rsidRDefault="00586532"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 объект на территорию</w:t>
            </w:r>
          </w:p>
          <w:p w:rsidR="00586532" w:rsidRPr="0015167D" w:rsidRDefault="00586532"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городского округа / 10тыс. взрослого населения</w:t>
            </w:r>
          </w:p>
          <w:p w:rsidR="00586532" w:rsidRPr="0015167D" w:rsidRDefault="00586532"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 объект на территорию</w:t>
            </w:r>
          </w:p>
          <w:p w:rsidR="00586532" w:rsidRPr="0015167D" w:rsidRDefault="00586532" w:rsidP="000E3D19">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городского округа / 7тыс. детей</w:t>
            </w:r>
          </w:p>
        </w:tc>
        <w:tc>
          <w:tcPr>
            <w:tcW w:w="956" w:type="pct"/>
            <w:vAlign w:val="center"/>
          </w:tcPr>
          <w:p w:rsidR="00586532" w:rsidRPr="0015167D" w:rsidRDefault="00F36038"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708 х 1 / 10000 = 0,07 объекта </w:t>
            </w:r>
          </w:p>
          <w:p w:rsidR="00F36038" w:rsidRPr="0015167D" w:rsidRDefault="00F36038"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110 х 1 / 7000 = 0,02 объекта</w:t>
            </w:r>
          </w:p>
        </w:tc>
        <w:tc>
          <w:tcPr>
            <w:tcW w:w="1586" w:type="pct"/>
            <w:gridSpan w:val="2"/>
            <w:vAlign w:val="center"/>
          </w:tcPr>
          <w:p w:rsidR="00586532" w:rsidRPr="0015167D" w:rsidRDefault="00586532"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Библиотека №7 ул. 9 Января, 108; </w:t>
            </w:r>
          </w:p>
          <w:p w:rsidR="00586532" w:rsidRPr="0015167D" w:rsidRDefault="00586532"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Детская библиотека №38   ул. 9 Января, 132</w:t>
            </w:r>
          </w:p>
          <w:p w:rsidR="00586532" w:rsidRPr="0015167D" w:rsidRDefault="00586532"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Библиотека №1 ул.Кирова,28</w:t>
            </w:r>
          </w:p>
        </w:tc>
      </w:tr>
      <w:tr w:rsidR="0015167D" w:rsidRPr="0015167D" w:rsidTr="00092DB8">
        <w:trPr>
          <w:tblCellSpacing w:w="0" w:type="dxa"/>
        </w:trPr>
        <w:tc>
          <w:tcPr>
            <w:tcW w:w="1161"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Убежище</w:t>
            </w:r>
          </w:p>
        </w:tc>
        <w:tc>
          <w:tcPr>
            <w:tcW w:w="1297" w:type="pct"/>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100% от общей численности населения</w:t>
            </w:r>
          </w:p>
        </w:tc>
        <w:tc>
          <w:tcPr>
            <w:tcW w:w="2542" w:type="pct"/>
            <w:gridSpan w:val="3"/>
            <w:vAlign w:val="center"/>
          </w:tcPr>
          <w:p w:rsidR="000E3D19" w:rsidRPr="0015167D" w:rsidRDefault="000E3D19" w:rsidP="000E3D1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Подземные парковки и подвальные помещения жилых домов</w:t>
            </w:r>
          </w:p>
        </w:tc>
      </w:tr>
    </w:tbl>
    <w:p w:rsidR="00F36C76" w:rsidRPr="0015167D" w:rsidRDefault="00F36C76" w:rsidP="002E6349">
      <w:pPr>
        <w:spacing w:after="0" w:line="240" w:lineRule="auto"/>
        <w:ind w:left="170" w:right="170" w:firstLine="709"/>
        <w:jc w:val="both"/>
        <w:rPr>
          <w:rFonts w:ascii="Times New Roman" w:eastAsia="Times New Roman" w:hAnsi="Times New Roman" w:cs="Times New Roman"/>
          <w:sz w:val="24"/>
          <w:szCs w:val="24"/>
          <w:lang w:eastAsia="ru-RU"/>
        </w:rPr>
      </w:pPr>
    </w:p>
    <w:p w:rsidR="00BE73D4" w:rsidRPr="0015167D" w:rsidRDefault="002E6349" w:rsidP="002E634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BE73D4" w:rsidRPr="0015167D">
        <w:rPr>
          <w:rFonts w:ascii="Times New Roman" w:eastAsia="Times New Roman" w:hAnsi="Times New Roman" w:cs="Times New Roman"/>
          <w:sz w:val="24"/>
          <w:szCs w:val="24"/>
          <w:lang w:eastAsia="ru-RU"/>
        </w:rPr>
        <w:t>Согласно данным управления образования и молодежной политики о наполняемости общеобразовательных школ в радиусе доступности от рассматриваемой территории проектная мощность МБОУ СОШ №63 (ул. Пирогова, 21) предусмотрена для 275 учащихся при фактической наполняемости 297 человек.</w:t>
      </w:r>
      <w:r w:rsidR="00AA02C9" w:rsidRPr="0015167D">
        <w:rPr>
          <w:rFonts w:ascii="Times New Roman" w:eastAsia="Times New Roman" w:hAnsi="Times New Roman" w:cs="Times New Roman"/>
          <w:sz w:val="24"/>
          <w:szCs w:val="24"/>
          <w:lang w:eastAsia="ru-RU"/>
        </w:rPr>
        <w:t xml:space="preserve"> </w:t>
      </w:r>
    </w:p>
    <w:p w:rsidR="00BE73D4" w:rsidRPr="0015167D" w:rsidRDefault="00BE73D4" w:rsidP="00BE73D4">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Учитывая превышение фактической наполняемости общеобразовательной школы в радиусе доступности от рассматриваемой территории относительно ее проектной мощности, целесообразно рассмотреть вопрос о реконструкции данной школы и обеспечении потребности населения в общеобразовательных учреждениях применительно к территориям, где они расположены.</w:t>
      </w:r>
    </w:p>
    <w:p w:rsidR="00F30BB3" w:rsidRPr="0015167D" w:rsidRDefault="00BE73D4" w:rsidP="00F30B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Так, между администрацией городского округа город Воронеж и АО «СЗ ДСК» по результатам открытого по составу участников аукциона был заключен муниципальный контракт жизненного цикла № 64001302 на «Выполнение проектно-изыскательских работ и выполнение работ по строительству объекта капитального строительства «Общеобразовательная школа на 1500 мест по ул. Домостроителей, 30а». На основании обращения застройщика и подрядчика в рамках исполнения данного муниципального контракта об увеличении емкости школы, с учетом необходимости удовлетворения территории подлежащей развитию в рамках договора о развитии застроенной территории, между департаментом образования, науки и молодежной политики Воронежской области и Министерства просвещения Российской Федерации заключено дополнительное соглашение от 14.06.2022 № 073-09-2022-770/1 в соответствии с которым согласовано изменение проектной мощности объекта «Общеобразовательная школа на 1500 мест по ул. Домостроителей, 30а» с 1500 до 1600 мест. Данное увеличение мощности школы на 100 мест полностью покрывает расчетную потребность территории </w:t>
      </w:r>
      <w:r w:rsidR="00AC034F" w:rsidRPr="0015167D">
        <w:rPr>
          <w:rFonts w:ascii="Times New Roman" w:eastAsia="Times New Roman" w:hAnsi="Times New Roman" w:cs="Times New Roman"/>
          <w:sz w:val="24"/>
          <w:szCs w:val="24"/>
          <w:lang w:eastAsia="ru-RU"/>
        </w:rPr>
        <w:t xml:space="preserve">подлежащей развитию </w:t>
      </w:r>
      <w:r w:rsidRPr="0015167D">
        <w:rPr>
          <w:rFonts w:ascii="Times New Roman" w:eastAsia="Times New Roman" w:hAnsi="Times New Roman" w:cs="Times New Roman"/>
          <w:sz w:val="24"/>
          <w:szCs w:val="24"/>
          <w:lang w:eastAsia="ru-RU"/>
        </w:rPr>
        <w:t>в местах в образовательных учреждениях. Общеобразовательная школа №108 по ул. Домостроителей, 30а введена в эксплуатацию в сентябре 2024 года</w:t>
      </w:r>
      <w:r w:rsidR="00F30BB3" w:rsidRPr="0015167D">
        <w:rPr>
          <w:rFonts w:ascii="Times New Roman" w:eastAsia="Times New Roman" w:hAnsi="Times New Roman" w:cs="Times New Roman"/>
          <w:sz w:val="24"/>
          <w:szCs w:val="24"/>
          <w:lang w:eastAsia="ru-RU"/>
        </w:rPr>
        <w:t xml:space="preserve">, фактическая наполняемость школы составляет 1583 человека. </w:t>
      </w:r>
      <w:r w:rsidR="00AA02C9" w:rsidRPr="0015167D">
        <w:rPr>
          <w:rFonts w:ascii="Times New Roman" w:eastAsia="Times New Roman" w:hAnsi="Times New Roman" w:cs="Times New Roman"/>
          <w:sz w:val="24"/>
          <w:szCs w:val="24"/>
          <w:lang w:eastAsia="ru-RU"/>
        </w:rPr>
        <w:t xml:space="preserve"> </w:t>
      </w:r>
    </w:p>
    <w:p w:rsidR="00F30BB3" w:rsidRPr="0015167D" w:rsidRDefault="00F30BB3" w:rsidP="00F30B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Кроме того, в соответствии с муниципальной программой городского округа город Воронеж «Развитие образования» утвержденной постановлением администрации городского округа город Воронеж от 23.12.2013 № 1250 (ред. от 27.03.2024) проведена реконструкция МБОУ СОШ №45 по ул. 9 Января, 46, г. Воронеж с увеличением вместимости школы до 661 места после реконструкции. </w:t>
      </w:r>
      <w:r w:rsidRPr="0015167D">
        <w:rPr>
          <w:rFonts w:ascii="Times New Roman" w:eastAsia="Times New Roman" w:hAnsi="Times New Roman" w:cs="Times New Roman"/>
          <w:sz w:val="24"/>
          <w:szCs w:val="24"/>
          <w:lang w:eastAsia="ru-RU"/>
        </w:rPr>
        <w:lastRenderedPageBreak/>
        <w:t>Ранее, до проведения реконструкции школы, вместимость школы составляла 362 места. Общеобразовательная школа №45 ул. 9 Января, 46 введена в э</w:t>
      </w:r>
      <w:r w:rsidR="009A63CD" w:rsidRPr="0015167D">
        <w:rPr>
          <w:rFonts w:ascii="Times New Roman" w:eastAsia="Times New Roman" w:hAnsi="Times New Roman" w:cs="Times New Roman"/>
          <w:sz w:val="24"/>
          <w:szCs w:val="24"/>
          <w:lang w:eastAsia="ru-RU"/>
        </w:rPr>
        <w:t>ксплуатацию в ноябре 2025 года.</w:t>
      </w:r>
      <w:r w:rsidR="00AA02C9" w:rsidRPr="0015167D">
        <w:rPr>
          <w:rFonts w:ascii="Times New Roman" w:eastAsia="Times New Roman" w:hAnsi="Times New Roman" w:cs="Times New Roman"/>
          <w:sz w:val="24"/>
          <w:szCs w:val="24"/>
          <w:lang w:eastAsia="ru-RU"/>
        </w:rPr>
        <w:t xml:space="preserve"> </w:t>
      </w:r>
    </w:p>
    <w:p w:rsidR="00F30BB3" w:rsidRPr="0015167D" w:rsidRDefault="00F30BB3" w:rsidP="00F30B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Таким образом, потребность планируемого населения в местах в образовательных учреждениях будет обеспечена за счет перераспределения учащихся из МБОУ СОШ №63 в МБОУ СОШ №45, а также за счет перераспределения учащихся из МБОУ СОШ №63 в МБОУ СОШ №4 и МБОУ СОШ №70 в связи с введением в эксплуатацию МБОУ СОШ №108. </w:t>
      </w:r>
    </w:p>
    <w:p w:rsidR="00F30BB3" w:rsidRPr="0015167D" w:rsidRDefault="00F30BB3" w:rsidP="00F30B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В соответствии с письмом управления образования и молодежной политики администрации городского округа город Воронеж от 03.04.2026 №29018482 для обеспечения планируемой застройки местами в общеобразовательных учреждениях, в МБОУ СОШ №63, расположенной по адресу ул. Пирогова, 21 могут быть предоставлены </w:t>
      </w:r>
      <w:r w:rsidR="00E53D57" w:rsidRPr="0015167D">
        <w:rPr>
          <w:rFonts w:ascii="Times New Roman" w:eastAsia="Times New Roman" w:hAnsi="Times New Roman" w:cs="Times New Roman"/>
          <w:sz w:val="24"/>
          <w:szCs w:val="24"/>
          <w:lang w:eastAsia="ru-RU"/>
        </w:rPr>
        <w:t>75</w:t>
      </w:r>
      <w:r w:rsidRPr="0015167D">
        <w:rPr>
          <w:rFonts w:ascii="Times New Roman" w:eastAsia="Times New Roman" w:hAnsi="Times New Roman" w:cs="Times New Roman"/>
          <w:sz w:val="24"/>
          <w:szCs w:val="24"/>
          <w:lang w:eastAsia="ru-RU"/>
        </w:rPr>
        <w:t xml:space="preserve"> мест.</w:t>
      </w:r>
    </w:p>
    <w:p w:rsidR="0087461A" w:rsidRPr="0015167D" w:rsidRDefault="0087461A" w:rsidP="00F30B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соответствии с документацией по планировк</w:t>
      </w:r>
      <w:r w:rsidR="009A63CD" w:rsidRPr="0015167D">
        <w:rPr>
          <w:rFonts w:ascii="Times New Roman" w:eastAsia="Times New Roman" w:hAnsi="Times New Roman" w:cs="Times New Roman"/>
          <w:sz w:val="24"/>
          <w:szCs w:val="24"/>
          <w:lang w:eastAsia="ru-RU"/>
        </w:rPr>
        <w:t>е</w:t>
      </w:r>
      <w:r w:rsidRPr="0015167D">
        <w:rPr>
          <w:rFonts w:ascii="Times New Roman" w:eastAsia="Times New Roman" w:hAnsi="Times New Roman" w:cs="Times New Roman"/>
          <w:sz w:val="24"/>
          <w:szCs w:val="24"/>
          <w:lang w:eastAsia="ru-RU"/>
        </w:rPr>
        <w:t xml:space="preserve"> территории утвержд</w:t>
      </w:r>
      <w:r w:rsidR="009A63CD" w:rsidRPr="0015167D">
        <w:rPr>
          <w:rFonts w:ascii="Times New Roman" w:eastAsia="Times New Roman" w:hAnsi="Times New Roman" w:cs="Times New Roman"/>
          <w:sz w:val="24"/>
          <w:szCs w:val="24"/>
          <w:lang w:eastAsia="ru-RU"/>
        </w:rPr>
        <w:t>е</w:t>
      </w:r>
      <w:r w:rsidRPr="0015167D">
        <w:rPr>
          <w:rFonts w:ascii="Times New Roman" w:eastAsia="Times New Roman" w:hAnsi="Times New Roman" w:cs="Times New Roman"/>
          <w:sz w:val="24"/>
          <w:szCs w:val="24"/>
          <w:lang w:eastAsia="ru-RU"/>
        </w:rPr>
        <w:t>нной постановлением администрации городского округа город Воронеж от 17.01.2025 № 57 «Об утверждении документации по планировке территории, ограниченной улицами Конструкторов-Крымская-Пирогова в городском округе город Воронеж» в приложениях 1</w:t>
      </w:r>
      <w:r w:rsidR="009766C5" w:rsidRPr="0015167D">
        <w:rPr>
          <w:rFonts w:ascii="Times New Roman" w:eastAsia="Times New Roman" w:hAnsi="Times New Roman" w:cs="Times New Roman"/>
          <w:sz w:val="24"/>
          <w:szCs w:val="24"/>
          <w:lang w:eastAsia="ru-RU"/>
        </w:rPr>
        <w:t>, 2</w:t>
      </w:r>
      <w:r w:rsidRPr="0015167D">
        <w:rPr>
          <w:rFonts w:ascii="Times New Roman" w:eastAsia="Times New Roman" w:hAnsi="Times New Roman" w:cs="Times New Roman"/>
          <w:sz w:val="24"/>
          <w:szCs w:val="24"/>
          <w:lang w:eastAsia="ru-RU"/>
        </w:rPr>
        <w:t xml:space="preserve"> и </w:t>
      </w:r>
      <w:r w:rsidR="009766C5" w:rsidRPr="0015167D">
        <w:rPr>
          <w:rFonts w:ascii="Times New Roman" w:eastAsia="Times New Roman" w:hAnsi="Times New Roman" w:cs="Times New Roman"/>
          <w:sz w:val="24"/>
          <w:szCs w:val="24"/>
          <w:lang w:eastAsia="ru-RU"/>
        </w:rPr>
        <w:t>3</w:t>
      </w:r>
      <w:r w:rsidRPr="0015167D">
        <w:rPr>
          <w:rFonts w:ascii="Times New Roman" w:eastAsia="Times New Roman" w:hAnsi="Times New Roman" w:cs="Times New Roman"/>
          <w:sz w:val="24"/>
          <w:szCs w:val="24"/>
          <w:lang w:eastAsia="ru-RU"/>
        </w:rPr>
        <w:t xml:space="preserve"> представлены варианты маршрута </w:t>
      </w:r>
      <w:r w:rsidR="009766C5" w:rsidRPr="0015167D">
        <w:rPr>
          <w:rFonts w:ascii="Times New Roman" w:eastAsia="Times New Roman" w:hAnsi="Times New Roman" w:cs="Times New Roman"/>
          <w:sz w:val="24"/>
          <w:szCs w:val="24"/>
          <w:lang w:eastAsia="ru-RU"/>
        </w:rPr>
        <w:t xml:space="preserve">пешеходной и </w:t>
      </w:r>
      <w:r w:rsidRPr="0015167D">
        <w:rPr>
          <w:rFonts w:ascii="Times New Roman" w:eastAsia="Times New Roman" w:hAnsi="Times New Roman" w:cs="Times New Roman"/>
          <w:sz w:val="24"/>
          <w:szCs w:val="24"/>
          <w:lang w:eastAsia="ru-RU"/>
        </w:rPr>
        <w:t xml:space="preserve">транспортной доступности </w:t>
      </w:r>
      <w:r w:rsidR="00C16916" w:rsidRPr="0015167D">
        <w:rPr>
          <w:rFonts w:ascii="Times New Roman" w:eastAsia="Times New Roman" w:hAnsi="Times New Roman" w:cs="Times New Roman"/>
          <w:sz w:val="24"/>
          <w:szCs w:val="24"/>
          <w:lang w:eastAsia="ru-RU"/>
        </w:rPr>
        <w:t>средней</w:t>
      </w:r>
      <w:r w:rsidRPr="0015167D">
        <w:rPr>
          <w:rFonts w:ascii="Times New Roman" w:eastAsia="Times New Roman" w:hAnsi="Times New Roman" w:cs="Times New Roman"/>
          <w:sz w:val="24"/>
          <w:szCs w:val="24"/>
          <w:lang w:eastAsia="ru-RU"/>
        </w:rPr>
        <w:t xml:space="preserve"> общеобразовательной школы №108, расположенной по адресу: г. Воронеж, ул. Домостроителей, 30а. В приложениях </w:t>
      </w:r>
      <w:r w:rsidR="00F458BF" w:rsidRPr="0015167D">
        <w:rPr>
          <w:rFonts w:ascii="Times New Roman" w:eastAsia="Times New Roman" w:hAnsi="Times New Roman" w:cs="Times New Roman"/>
          <w:sz w:val="24"/>
          <w:szCs w:val="24"/>
          <w:lang w:eastAsia="ru-RU"/>
        </w:rPr>
        <w:t>4</w:t>
      </w:r>
      <w:r w:rsidRPr="0015167D">
        <w:rPr>
          <w:rFonts w:ascii="Times New Roman" w:eastAsia="Times New Roman" w:hAnsi="Times New Roman" w:cs="Times New Roman"/>
          <w:sz w:val="24"/>
          <w:szCs w:val="24"/>
          <w:lang w:eastAsia="ru-RU"/>
        </w:rPr>
        <w:t xml:space="preserve"> и </w:t>
      </w:r>
      <w:r w:rsidR="00F458BF" w:rsidRPr="0015167D">
        <w:rPr>
          <w:rFonts w:ascii="Times New Roman" w:eastAsia="Times New Roman" w:hAnsi="Times New Roman" w:cs="Times New Roman"/>
          <w:sz w:val="24"/>
          <w:szCs w:val="24"/>
          <w:lang w:eastAsia="ru-RU"/>
        </w:rPr>
        <w:t>5</w:t>
      </w:r>
      <w:r w:rsidRPr="0015167D">
        <w:rPr>
          <w:rFonts w:ascii="Times New Roman" w:eastAsia="Times New Roman" w:hAnsi="Times New Roman" w:cs="Times New Roman"/>
          <w:sz w:val="24"/>
          <w:szCs w:val="24"/>
          <w:lang w:eastAsia="ru-RU"/>
        </w:rPr>
        <w:t xml:space="preserve"> представлены варианты маршрута пешеходной и транспортной доступности МБОУ СОШ №45, расположенной по адресу: г. Воронеж, ул. 9 Января, 46.</w:t>
      </w:r>
    </w:p>
    <w:p w:rsidR="00F36C76" w:rsidRPr="0015167D" w:rsidRDefault="00F36C76" w:rsidP="00BE73D4">
      <w:pPr>
        <w:spacing w:after="0" w:line="240" w:lineRule="auto"/>
        <w:ind w:left="170" w:right="170" w:firstLine="709"/>
        <w:jc w:val="both"/>
        <w:rPr>
          <w:rFonts w:ascii="Times New Roman" w:eastAsia="Times New Roman" w:hAnsi="Times New Roman" w:cs="Times New Roman"/>
          <w:sz w:val="24"/>
          <w:szCs w:val="24"/>
          <w:lang w:eastAsia="ru-RU"/>
        </w:rPr>
      </w:pPr>
    </w:p>
    <w:p w:rsidR="003C1B64" w:rsidRPr="0015167D" w:rsidRDefault="009012FB" w:rsidP="00BE73D4">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804E91" w:rsidRPr="0015167D">
        <w:rPr>
          <w:rFonts w:ascii="Times New Roman" w:eastAsia="Times New Roman" w:hAnsi="Times New Roman" w:cs="Times New Roman"/>
          <w:sz w:val="24"/>
          <w:szCs w:val="24"/>
          <w:lang w:eastAsia="ru-RU"/>
        </w:rPr>
        <w:t>Н</w:t>
      </w:r>
      <w:r w:rsidR="00F27009" w:rsidRPr="0015167D">
        <w:rPr>
          <w:rFonts w:ascii="Times New Roman" w:eastAsia="Times New Roman" w:hAnsi="Times New Roman" w:cs="Times New Roman"/>
          <w:sz w:val="24"/>
          <w:szCs w:val="24"/>
          <w:lang w:eastAsia="ru-RU"/>
        </w:rPr>
        <w:t>а смежном земельном участке с кадастровым номером 36:34:0507010:1804 по адресу ул. Конструкторов, 29А, корпус 2, в радиусе пешеходной доступности, расположен встроено-пристроенный детский сад.</w:t>
      </w:r>
      <w:r w:rsidR="007F69E1" w:rsidRPr="0015167D">
        <w:t xml:space="preserve"> </w:t>
      </w:r>
      <w:r w:rsidR="007F69E1" w:rsidRPr="0015167D">
        <w:rPr>
          <w:rFonts w:ascii="Times New Roman" w:eastAsia="Times New Roman" w:hAnsi="Times New Roman" w:cs="Times New Roman"/>
          <w:sz w:val="24"/>
          <w:szCs w:val="24"/>
          <w:lang w:eastAsia="ru-RU"/>
        </w:rPr>
        <w:t>Дата открытия детского сада 17 марта 2025 года.</w:t>
      </w:r>
      <w:r w:rsidR="003C1B64" w:rsidRPr="0015167D">
        <w:rPr>
          <w:rFonts w:ascii="Times New Roman" w:eastAsia="Times New Roman" w:hAnsi="Times New Roman" w:cs="Times New Roman"/>
          <w:sz w:val="24"/>
          <w:szCs w:val="24"/>
          <w:lang w:eastAsia="ru-RU"/>
        </w:rPr>
        <w:t xml:space="preserve"> </w:t>
      </w:r>
      <w:r w:rsidR="00F27009" w:rsidRPr="0015167D">
        <w:rPr>
          <w:rFonts w:ascii="Times New Roman" w:eastAsia="Times New Roman" w:hAnsi="Times New Roman" w:cs="Times New Roman"/>
          <w:sz w:val="24"/>
          <w:szCs w:val="24"/>
          <w:lang w:eastAsia="ru-RU"/>
        </w:rPr>
        <w:t xml:space="preserve">В соответствии с постановлением администрации городского округа город Воронеж от 06.09.2017 № 493 </w:t>
      </w:r>
      <w:r w:rsidR="006A15B3" w:rsidRPr="0015167D">
        <w:rPr>
          <w:rFonts w:ascii="Times New Roman" w:eastAsia="Times New Roman" w:hAnsi="Times New Roman" w:cs="Times New Roman"/>
          <w:sz w:val="24"/>
          <w:szCs w:val="24"/>
          <w:lang w:eastAsia="ru-RU"/>
        </w:rPr>
        <w:t>«</w:t>
      </w:r>
      <w:r w:rsidR="00F27009" w:rsidRPr="0015167D">
        <w:rPr>
          <w:rFonts w:ascii="Times New Roman" w:eastAsia="Times New Roman" w:hAnsi="Times New Roman" w:cs="Times New Roman"/>
          <w:sz w:val="24"/>
          <w:szCs w:val="24"/>
          <w:lang w:eastAsia="ru-RU"/>
        </w:rPr>
        <w:t>Об утверждении документации по планировке территории, ограниченной улицами Конструкторов – Крымская – Пирогова в городском округе город Воронеж</w:t>
      </w:r>
      <w:r w:rsidR="006A15B3" w:rsidRPr="0015167D">
        <w:rPr>
          <w:rFonts w:ascii="Times New Roman" w:eastAsia="Times New Roman" w:hAnsi="Times New Roman" w:cs="Times New Roman"/>
          <w:sz w:val="24"/>
          <w:szCs w:val="24"/>
          <w:lang w:eastAsia="ru-RU"/>
        </w:rPr>
        <w:t>»</w:t>
      </w:r>
      <w:r w:rsidR="00F27009" w:rsidRPr="0015167D">
        <w:rPr>
          <w:rFonts w:ascii="Times New Roman" w:eastAsia="Times New Roman" w:hAnsi="Times New Roman" w:cs="Times New Roman"/>
          <w:sz w:val="24"/>
          <w:szCs w:val="24"/>
          <w:lang w:eastAsia="ru-RU"/>
        </w:rPr>
        <w:t xml:space="preserve"> для обеспечения потребности в местах в ДОО территории рассматриваемой в утвержденной документации вместимость детского дошкольного образовательного учреждения составляла 80 мест,</w:t>
      </w:r>
      <w:r w:rsidR="009766C5" w:rsidRPr="0015167D">
        <w:rPr>
          <w:rFonts w:ascii="Times New Roman" w:eastAsia="Times New Roman" w:hAnsi="Times New Roman" w:cs="Times New Roman"/>
          <w:sz w:val="24"/>
          <w:szCs w:val="24"/>
          <w:lang w:eastAsia="ru-RU"/>
        </w:rPr>
        <w:t xml:space="preserve"> </w:t>
      </w:r>
      <w:r w:rsidR="00BE73D4" w:rsidRPr="0015167D">
        <w:rPr>
          <w:rFonts w:ascii="Times New Roman" w:eastAsia="Times New Roman" w:hAnsi="Times New Roman" w:cs="Times New Roman"/>
          <w:sz w:val="24"/>
          <w:szCs w:val="24"/>
          <w:lang w:eastAsia="ru-RU"/>
        </w:rPr>
        <w:t>однако в целях обеспечения территории, рассматриваемой в рамках данного проекта п</w:t>
      </w:r>
      <w:r w:rsidR="001861EE" w:rsidRPr="0015167D">
        <w:rPr>
          <w:rFonts w:ascii="Times New Roman" w:eastAsia="Times New Roman" w:hAnsi="Times New Roman" w:cs="Times New Roman"/>
          <w:sz w:val="24"/>
          <w:szCs w:val="24"/>
          <w:lang w:eastAsia="ru-RU"/>
        </w:rPr>
        <w:t>л</w:t>
      </w:r>
      <w:r w:rsidR="00BE73D4" w:rsidRPr="0015167D">
        <w:rPr>
          <w:rFonts w:ascii="Times New Roman" w:eastAsia="Times New Roman" w:hAnsi="Times New Roman" w:cs="Times New Roman"/>
          <w:sz w:val="24"/>
          <w:szCs w:val="24"/>
          <w:lang w:eastAsia="ru-RU"/>
        </w:rPr>
        <w:t>анировки в проектную документацию «Жилая застройка, ограниченная улицами Конструкторов, Крымская, Пирогова в городе Воронеже. Многоэтажная жилая застройка (высотная застройка). Многоквартирный многоэтажный жилой дом поз. 3 с объектами инженерного обеспечения и встроенно-пристроенной дошкольной образовательной организацией. I этап строительства – жилой дом с объектами инженерного обеспечения» внесены изменения, предусматривающие корректировку наименования, путем исключения информации об этапах строительства, включения планировочных решений ДОО с учетом увеличения (на 40 мес</w:t>
      </w:r>
      <w:r w:rsidR="003C1B64" w:rsidRPr="0015167D">
        <w:rPr>
          <w:rFonts w:ascii="Times New Roman" w:eastAsia="Times New Roman" w:hAnsi="Times New Roman" w:cs="Times New Roman"/>
          <w:sz w:val="24"/>
          <w:szCs w:val="24"/>
          <w:lang w:eastAsia="ru-RU"/>
        </w:rPr>
        <w:t>т) вместимости ДОО до 120 мест.</w:t>
      </w:r>
    </w:p>
    <w:p w:rsidR="00BE73D4" w:rsidRPr="0015167D" w:rsidRDefault="00BE73D4" w:rsidP="00BE73D4">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Таким образом, обеспечение потребности в местах в ДОО для проектируемой жилой застройки будет выполнено за счет вышеуказанного ДОО.</w:t>
      </w:r>
    </w:p>
    <w:p w:rsidR="00C02DC9" w:rsidRPr="0015167D" w:rsidRDefault="00C02DC9" w:rsidP="00BE73D4">
      <w:pPr>
        <w:spacing w:after="0" w:line="240" w:lineRule="auto"/>
        <w:ind w:left="170" w:right="170" w:firstLine="709"/>
        <w:jc w:val="both"/>
        <w:rPr>
          <w:rFonts w:ascii="Times New Roman" w:eastAsia="Times New Roman" w:hAnsi="Times New Roman" w:cs="Times New Roman"/>
          <w:sz w:val="24"/>
          <w:szCs w:val="24"/>
          <w:lang w:eastAsia="ru-RU"/>
        </w:rPr>
      </w:pPr>
    </w:p>
    <w:p w:rsidR="001861EE" w:rsidRPr="0015167D" w:rsidRDefault="00F30BB3" w:rsidP="006A15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1861EE" w:rsidRPr="0015167D">
        <w:rPr>
          <w:rFonts w:ascii="Times New Roman" w:eastAsia="Times New Roman" w:hAnsi="Times New Roman" w:cs="Times New Roman"/>
          <w:sz w:val="24"/>
          <w:szCs w:val="24"/>
          <w:lang w:eastAsia="ru-RU"/>
        </w:rPr>
        <w:t xml:space="preserve"> В соответствии с произведенным расчетом показатели потребности в объектах представляют собой долю от целого числа, в связи с чем </w:t>
      </w:r>
      <w:r w:rsidR="00F17A8F" w:rsidRPr="0015167D">
        <w:rPr>
          <w:rFonts w:ascii="Times New Roman" w:eastAsia="Times New Roman" w:hAnsi="Times New Roman" w:cs="Times New Roman"/>
          <w:sz w:val="24"/>
          <w:szCs w:val="24"/>
          <w:lang w:eastAsia="ru-RU"/>
        </w:rPr>
        <w:t xml:space="preserve">необходимость в </w:t>
      </w:r>
      <w:r w:rsidR="001861EE" w:rsidRPr="0015167D">
        <w:rPr>
          <w:rFonts w:ascii="Times New Roman" w:eastAsia="Times New Roman" w:hAnsi="Times New Roman" w:cs="Times New Roman"/>
          <w:sz w:val="24"/>
          <w:szCs w:val="24"/>
          <w:lang w:eastAsia="ru-RU"/>
        </w:rPr>
        <w:t>размещени</w:t>
      </w:r>
      <w:r w:rsidR="00F17A8F" w:rsidRPr="0015167D">
        <w:rPr>
          <w:rFonts w:ascii="Times New Roman" w:eastAsia="Times New Roman" w:hAnsi="Times New Roman" w:cs="Times New Roman"/>
          <w:sz w:val="24"/>
          <w:szCs w:val="24"/>
          <w:lang w:eastAsia="ru-RU"/>
        </w:rPr>
        <w:t>и</w:t>
      </w:r>
      <w:r w:rsidR="001861EE" w:rsidRPr="0015167D">
        <w:rPr>
          <w:rFonts w:ascii="Times New Roman" w:eastAsia="Times New Roman" w:hAnsi="Times New Roman" w:cs="Times New Roman"/>
          <w:sz w:val="24"/>
          <w:szCs w:val="24"/>
          <w:lang w:eastAsia="ru-RU"/>
        </w:rPr>
        <w:t xml:space="preserve"> таких объектов в границах территории РЗТ </w:t>
      </w:r>
      <w:r w:rsidR="00F17A8F" w:rsidRPr="0015167D">
        <w:rPr>
          <w:rFonts w:ascii="Times New Roman" w:eastAsia="Times New Roman" w:hAnsi="Times New Roman" w:cs="Times New Roman"/>
          <w:sz w:val="24"/>
          <w:szCs w:val="24"/>
          <w:lang w:eastAsia="ru-RU"/>
        </w:rPr>
        <w:t>отсутствует</w:t>
      </w:r>
      <w:r w:rsidR="001861EE" w:rsidRPr="0015167D">
        <w:rPr>
          <w:rFonts w:ascii="Times New Roman" w:eastAsia="Times New Roman" w:hAnsi="Times New Roman" w:cs="Times New Roman"/>
          <w:sz w:val="24"/>
          <w:szCs w:val="24"/>
          <w:lang w:eastAsia="ru-RU"/>
        </w:rPr>
        <w:t>. Обеспечение планируемого населения предприятиями общественного питания, отделениями связи и банка, участковыми пунктами полиции будет осуществляться за счет существующих объектов</w:t>
      </w:r>
      <w:r w:rsidR="00F17A8F" w:rsidRPr="0015167D">
        <w:rPr>
          <w:rFonts w:ascii="Times New Roman" w:eastAsia="Times New Roman" w:hAnsi="Times New Roman" w:cs="Times New Roman"/>
          <w:sz w:val="24"/>
          <w:szCs w:val="24"/>
          <w:lang w:eastAsia="ru-RU"/>
        </w:rPr>
        <w:t xml:space="preserve"> на смежных территориях</w:t>
      </w:r>
      <w:r w:rsidR="001861EE"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 xml:space="preserve"> </w:t>
      </w:r>
    </w:p>
    <w:p w:rsidR="006A15B3" w:rsidRPr="0015167D" w:rsidRDefault="006A15B3" w:rsidP="006A15B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F30BB3" w:rsidRPr="0015167D">
        <w:rPr>
          <w:rFonts w:ascii="Times New Roman" w:eastAsia="Times New Roman" w:hAnsi="Times New Roman" w:cs="Times New Roman"/>
          <w:sz w:val="24"/>
          <w:szCs w:val="24"/>
          <w:lang w:eastAsia="ru-RU"/>
        </w:rPr>
        <w:t xml:space="preserve"> В пределах максимально допустимой территориальной доступности</w:t>
      </w:r>
      <w:r w:rsidR="00F36038" w:rsidRPr="0015167D">
        <w:rPr>
          <w:rFonts w:ascii="Times New Roman" w:eastAsia="Times New Roman" w:hAnsi="Times New Roman" w:cs="Times New Roman"/>
          <w:sz w:val="24"/>
          <w:szCs w:val="24"/>
          <w:lang w:eastAsia="ru-RU"/>
        </w:rPr>
        <w:t xml:space="preserve"> </w:t>
      </w:r>
      <w:r w:rsidR="00F30BB3" w:rsidRPr="0015167D">
        <w:rPr>
          <w:rFonts w:ascii="Times New Roman" w:eastAsia="Times New Roman" w:hAnsi="Times New Roman" w:cs="Times New Roman"/>
          <w:sz w:val="24"/>
          <w:szCs w:val="24"/>
          <w:lang w:eastAsia="ru-RU"/>
        </w:rPr>
        <w:t xml:space="preserve">от планируемой жилой застройки по адресу ул. Пирогова, 29 </w:t>
      </w:r>
      <w:r w:rsidR="0025422C" w:rsidRPr="0015167D">
        <w:rPr>
          <w:rFonts w:ascii="Times New Roman" w:eastAsia="Times New Roman" w:hAnsi="Times New Roman" w:cs="Times New Roman"/>
          <w:sz w:val="24"/>
          <w:szCs w:val="24"/>
          <w:lang w:eastAsia="ru-RU"/>
        </w:rPr>
        <w:t>расположена</w:t>
      </w:r>
      <w:r w:rsidRPr="0015167D">
        <w:rPr>
          <w:rFonts w:ascii="Times New Roman" w:eastAsia="Times New Roman" w:hAnsi="Times New Roman" w:cs="Times New Roman"/>
          <w:sz w:val="24"/>
          <w:szCs w:val="24"/>
          <w:lang w:eastAsia="ru-RU"/>
        </w:rPr>
        <w:t xml:space="preserve"> Детская школа искусств №1.</w:t>
      </w:r>
      <w:r w:rsidR="00A75818" w:rsidRPr="0015167D">
        <w:rPr>
          <w:rFonts w:ascii="Times New Roman" w:eastAsia="Times New Roman" w:hAnsi="Times New Roman" w:cs="Times New Roman"/>
          <w:sz w:val="24"/>
          <w:szCs w:val="24"/>
          <w:lang w:eastAsia="ru-RU"/>
        </w:rPr>
        <w:t xml:space="preserve"> </w:t>
      </w:r>
      <w:r w:rsidR="008A0C83" w:rsidRPr="0015167D">
        <w:rPr>
          <w:rFonts w:ascii="Times New Roman" w:eastAsia="Times New Roman" w:hAnsi="Times New Roman" w:cs="Times New Roman"/>
          <w:sz w:val="24"/>
          <w:szCs w:val="24"/>
          <w:lang w:eastAsia="ru-RU"/>
        </w:rPr>
        <w:t>О</w:t>
      </w:r>
      <w:r w:rsidR="00A75818" w:rsidRPr="0015167D">
        <w:rPr>
          <w:rFonts w:ascii="Times New Roman" w:eastAsia="Times New Roman" w:hAnsi="Times New Roman" w:cs="Times New Roman"/>
          <w:sz w:val="24"/>
          <w:szCs w:val="24"/>
          <w:lang w:eastAsia="ru-RU"/>
        </w:rPr>
        <w:t>беспечение потребност</w:t>
      </w:r>
      <w:r w:rsidR="004F0931" w:rsidRPr="0015167D">
        <w:rPr>
          <w:rFonts w:ascii="Times New Roman" w:eastAsia="Times New Roman" w:hAnsi="Times New Roman" w:cs="Times New Roman"/>
          <w:sz w:val="24"/>
          <w:szCs w:val="24"/>
          <w:lang w:eastAsia="ru-RU"/>
        </w:rPr>
        <w:t>и</w:t>
      </w:r>
      <w:r w:rsidR="00A75818" w:rsidRPr="0015167D">
        <w:rPr>
          <w:rFonts w:ascii="Times New Roman" w:eastAsia="Times New Roman" w:hAnsi="Times New Roman" w:cs="Times New Roman"/>
          <w:sz w:val="24"/>
          <w:szCs w:val="24"/>
          <w:lang w:eastAsia="ru-RU"/>
        </w:rPr>
        <w:t xml:space="preserve"> населения</w:t>
      </w:r>
      <w:r w:rsidR="004F0931" w:rsidRPr="0015167D">
        <w:rPr>
          <w:rFonts w:ascii="Times New Roman" w:eastAsia="Times New Roman" w:hAnsi="Times New Roman" w:cs="Times New Roman"/>
          <w:sz w:val="24"/>
          <w:szCs w:val="24"/>
          <w:lang w:eastAsia="ru-RU"/>
        </w:rPr>
        <w:t xml:space="preserve"> планируемой территории местами</w:t>
      </w:r>
      <w:r w:rsidR="00A75818" w:rsidRPr="0015167D">
        <w:rPr>
          <w:rFonts w:ascii="Times New Roman" w:eastAsia="Times New Roman" w:hAnsi="Times New Roman" w:cs="Times New Roman"/>
          <w:sz w:val="24"/>
          <w:szCs w:val="24"/>
          <w:lang w:eastAsia="ru-RU"/>
        </w:rPr>
        <w:t xml:space="preserve"> в </w:t>
      </w:r>
      <w:r w:rsidR="004F0931" w:rsidRPr="0015167D">
        <w:rPr>
          <w:rFonts w:ascii="Times New Roman" w:eastAsia="Times New Roman" w:hAnsi="Times New Roman" w:cs="Times New Roman"/>
          <w:sz w:val="24"/>
          <w:szCs w:val="24"/>
          <w:lang w:eastAsia="ru-RU"/>
        </w:rPr>
        <w:t xml:space="preserve">муниципальных учреждениях </w:t>
      </w:r>
      <w:r w:rsidR="00A75818" w:rsidRPr="0015167D">
        <w:rPr>
          <w:rFonts w:ascii="Times New Roman" w:eastAsia="Times New Roman" w:hAnsi="Times New Roman" w:cs="Times New Roman"/>
          <w:sz w:val="24"/>
          <w:szCs w:val="24"/>
          <w:lang w:eastAsia="ru-RU"/>
        </w:rPr>
        <w:t>дополнительного образования будет выполнено за счет существующ</w:t>
      </w:r>
      <w:r w:rsidR="007E4A44" w:rsidRPr="0015167D">
        <w:rPr>
          <w:rFonts w:ascii="Times New Roman" w:eastAsia="Times New Roman" w:hAnsi="Times New Roman" w:cs="Times New Roman"/>
          <w:sz w:val="24"/>
          <w:szCs w:val="24"/>
          <w:lang w:eastAsia="ru-RU"/>
        </w:rPr>
        <w:t>его</w:t>
      </w:r>
      <w:r w:rsidR="00A75818" w:rsidRPr="0015167D">
        <w:rPr>
          <w:rFonts w:ascii="Times New Roman" w:eastAsia="Times New Roman" w:hAnsi="Times New Roman" w:cs="Times New Roman"/>
          <w:sz w:val="24"/>
          <w:szCs w:val="24"/>
          <w:lang w:eastAsia="ru-RU"/>
        </w:rPr>
        <w:t xml:space="preserve"> объект</w:t>
      </w:r>
      <w:r w:rsidR="007E4A44" w:rsidRPr="0015167D">
        <w:rPr>
          <w:rFonts w:ascii="Times New Roman" w:eastAsia="Times New Roman" w:hAnsi="Times New Roman" w:cs="Times New Roman"/>
          <w:sz w:val="24"/>
          <w:szCs w:val="24"/>
          <w:lang w:eastAsia="ru-RU"/>
        </w:rPr>
        <w:t>а</w:t>
      </w:r>
      <w:r w:rsidR="00A75818" w:rsidRPr="0015167D">
        <w:rPr>
          <w:rFonts w:ascii="Times New Roman" w:eastAsia="Times New Roman" w:hAnsi="Times New Roman" w:cs="Times New Roman"/>
          <w:sz w:val="24"/>
          <w:szCs w:val="24"/>
          <w:lang w:eastAsia="ru-RU"/>
        </w:rPr>
        <w:t>.</w:t>
      </w:r>
    </w:p>
    <w:p w:rsidR="00F36038" w:rsidRPr="0015167D" w:rsidRDefault="00912FF6" w:rsidP="00912FF6">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В пределах максимально допустимой территориальной доступности расположено несколько п</w:t>
      </w:r>
      <w:r w:rsidR="00F36038" w:rsidRPr="0015167D">
        <w:rPr>
          <w:rFonts w:ascii="Times New Roman" w:eastAsia="Times New Roman" w:hAnsi="Times New Roman" w:cs="Times New Roman"/>
          <w:sz w:val="24"/>
          <w:szCs w:val="24"/>
          <w:lang w:eastAsia="ru-RU"/>
        </w:rPr>
        <w:t>редприяти</w:t>
      </w:r>
      <w:r w:rsidRPr="0015167D">
        <w:rPr>
          <w:rFonts w:ascii="Times New Roman" w:eastAsia="Times New Roman" w:hAnsi="Times New Roman" w:cs="Times New Roman"/>
          <w:sz w:val="24"/>
          <w:szCs w:val="24"/>
          <w:lang w:eastAsia="ru-RU"/>
        </w:rPr>
        <w:t>й</w:t>
      </w:r>
      <w:r w:rsidR="00F36038" w:rsidRPr="0015167D">
        <w:rPr>
          <w:rFonts w:ascii="Times New Roman" w:eastAsia="Times New Roman" w:hAnsi="Times New Roman" w:cs="Times New Roman"/>
          <w:sz w:val="24"/>
          <w:szCs w:val="24"/>
          <w:lang w:eastAsia="ru-RU"/>
        </w:rPr>
        <w:t xml:space="preserve"> общественного питания</w:t>
      </w:r>
      <w:r w:rsidRPr="0015167D">
        <w:rPr>
          <w:rFonts w:ascii="Times New Roman" w:eastAsia="Times New Roman" w:hAnsi="Times New Roman" w:cs="Times New Roman"/>
          <w:sz w:val="24"/>
          <w:szCs w:val="24"/>
          <w:lang w:eastAsia="ru-RU"/>
        </w:rPr>
        <w:t xml:space="preserve"> (кафе ул. Конструкторов,</w:t>
      </w:r>
      <w:r w:rsidR="006A15B3"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54; ТЦ Небо ул. Космонавтов, 27г; ТЦ Космос ул. Космонавтов, 17б</w:t>
      </w:r>
      <w:r w:rsidR="00A43B85" w:rsidRPr="0015167D">
        <w:rPr>
          <w:rFonts w:ascii="Times New Roman" w:eastAsia="Times New Roman" w:hAnsi="Times New Roman" w:cs="Times New Roman"/>
          <w:sz w:val="24"/>
          <w:szCs w:val="24"/>
          <w:lang w:eastAsia="ru-RU"/>
        </w:rPr>
        <w:t>). Потребность населения планируемой территории в объектах общественного питания обеспечивается за счет существующих объектов.</w:t>
      </w:r>
    </w:p>
    <w:p w:rsidR="00A43B85" w:rsidRPr="0015167D" w:rsidRDefault="00A43B85" w:rsidP="00F36038">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В пределах максимально допустимой территориальной доступности расположено почтовое отделение</w:t>
      </w:r>
      <w:r w:rsidRPr="0015167D">
        <w:t xml:space="preserve"> (</w:t>
      </w:r>
      <w:r w:rsidRPr="0015167D">
        <w:rPr>
          <w:rFonts w:ascii="Times New Roman" w:eastAsia="Times New Roman" w:hAnsi="Times New Roman" w:cs="Times New Roman"/>
          <w:sz w:val="24"/>
          <w:szCs w:val="24"/>
          <w:lang w:eastAsia="ru-RU"/>
        </w:rPr>
        <w:t>ул. Космонавтов, 10). Потребность населения планируемой территории в объектах связи обеспечивается за счет существующего объекта.</w:t>
      </w:r>
    </w:p>
    <w:p w:rsidR="00F36038" w:rsidRPr="0015167D" w:rsidRDefault="00A43B85" w:rsidP="00F36038">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lastRenderedPageBreak/>
        <w:t>- В пределах максимально допустимой территориальной доступности расположено отделение банка (ул. Пеше-Стрелецкая, 58к3). Потребность населения планируемой территории в отделениях банков обеспечивается за счет существующего объекта.</w:t>
      </w:r>
    </w:p>
    <w:p w:rsidR="009F032D" w:rsidRPr="0015167D" w:rsidRDefault="009F032D" w:rsidP="009F032D">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494645" w:rsidRPr="0015167D">
        <w:rPr>
          <w:rFonts w:ascii="Times New Roman" w:eastAsia="Times New Roman" w:hAnsi="Times New Roman" w:cs="Times New Roman"/>
          <w:sz w:val="24"/>
          <w:szCs w:val="24"/>
          <w:lang w:eastAsia="ru-RU"/>
        </w:rPr>
        <w:t>Обеспечение территории участковыми пунктами полиции осуществляется в соответствии с п.7 ст.48 Федерального закона от 07.02.2011 № 3-ФЗ «О полиции». Учитывая, что</w:t>
      </w:r>
      <w:r w:rsidRPr="0015167D">
        <w:rPr>
          <w:rFonts w:ascii="Times New Roman" w:eastAsia="Times New Roman" w:hAnsi="Times New Roman" w:cs="Times New Roman"/>
          <w:sz w:val="24"/>
          <w:szCs w:val="24"/>
          <w:lang w:eastAsia="ru-RU"/>
        </w:rPr>
        <w:t xml:space="preserve"> территория планируемого строительства расположена в сложившейся застройк</w:t>
      </w:r>
      <w:r w:rsidR="001861EE" w:rsidRPr="0015167D">
        <w:rPr>
          <w:rFonts w:ascii="Times New Roman" w:eastAsia="Times New Roman" w:hAnsi="Times New Roman" w:cs="Times New Roman"/>
          <w:sz w:val="24"/>
          <w:szCs w:val="24"/>
          <w:lang w:eastAsia="ru-RU"/>
        </w:rPr>
        <w:t>е</w:t>
      </w:r>
      <w:r w:rsidRPr="0015167D">
        <w:rPr>
          <w:rFonts w:ascii="Times New Roman" w:eastAsia="Times New Roman" w:hAnsi="Times New Roman" w:cs="Times New Roman"/>
          <w:sz w:val="24"/>
          <w:szCs w:val="24"/>
          <w:lang w:eastAsia="ru-RU"/>
        </w:rPr>
        <w:t xml:space="preserve"> и возведение нового жилого фонда предусмотрено в рамках договора о развитии застроенных территорий на месте ранее существующих жилых домов, обслуживаемых участковыми пунктами полиции №57 и №55, расположенными по ул. Депутатская, 6 и ул. 9 Января, 93 соответственно</w:t>
      </w:r>
      <w:r w:rsidR="00A75818"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 xml:space="preserve"> обеспечение потребност</w:t>
      </w:r>
      <w:r w:rsidR="00773018" w:rsidRPr="0015167D">
        <w:rPr>
          <w:rFonts w:ascii="Times New Roman" w:eastAsia="Times New Roman" w:hAnsi="Times New Roman" w:cs="Times New Roman"/>
          <w:sz w:val="24"/>
          <w:szCs w:val="24"/>
          <w:lang w:eastAsia="ru-RU"/>
        </w:rPr>
        <w:t>и</w:t>
      </w:r>
      <w:r w:rsidRPr="0015167D">
        <w:rPr>
          <w:rFonts w:ascii="Times New Roman" w:eastAsia="Times New Roman" w:hAnsi="Times New Roman" w:cs="Times New Roman"/>
          <w:sz w:val="24"/>
          <w:szCs w:val="24"/>
          <w:lang w:eastAsia="ru-RU"/>
        </w:rPr>
        <w:t xml:space="preserve"> населения в участковом пункте полиции выполн</w:t>
      </w:r>
      <w:r w:rsidR="00494645" w:rsidRPr="0015167D">
        <w:rPr>
          <w:rFonts w:ascii="Times New Roman" w:eastAsia="Times New Roman" w:hAnsi="Times New Roman" w:cs="Times New Roman"/>
          <w:sz w:val="24"/>
          <w:szCs w:val="24"/>
          <w:lang w:eastAsia="ru-RU"/>
        </w:rPr>
        <w:t>яется</w:t>
      </w:r>
      <w:r w:rsidRPr="0015167D">
        <w:rPr>
          <w:rFonts w:ascii="Times New Roman" w:eastAsia="Times New Roman" w:hAnsi="Times New Roman" w:cs="Times New Roman"/>
          <w:sz w:val="24"/>
          <w:szCs w:val="24"/>
          <w:lang w:eastAsia="ru-RU"/>
        </w:rPr>
        <w:t xml:space="preserve"> за счет существующих объектов.</w:t>
      </w:r>
    </w:p>
    <w:p w:rsidR="00F36038" w:rsidRPr="0015167D" w:rsidRDefault="006A15B3" w:rsidP="00316E2C">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F36038" w:rsidRPr="0015167D">
        <w:rPr>
          <w:rFonts w:ascii="Times New Roman" w:eastAsia="Times New Roman" w:hAnsi="Times New Roman" w:cs="Times New Roman"/>
          <w:sz w:val="24"/>
          <w:szCs w:val="24"/>
          <w:lang w:eastAsia="ru-RU"/>
        </w:rPr>
        <w:t xml:space="preserve"> В пределах максимально допустимой территориальной доступности от планируемой жилой застройки</w:t>
      </w:r>
      <w:r w:rsidR="0025422C" w:rsidRPr="0015167D">
        <w:rPr>
          <w:rFonts w:ascii="Times New Roman" w:eastAsia="Times New Roman" w:hAnsi="Times New Roman" w:cs="Times New Roman"/>
          <w:sz w:val="24"/>
          <w:szCs w:val="24"/>
          <w:lang w:eastAsia="ru-RU"/>
        </w:rPr>
        <w:t xml:space="preserve"> расположено </w:t>
      </w:r>
      <w:r w:rsidR="00316E2C" w:rsidRPr="0015167D">
        <w:rPr>
          <w:rFonts w:ascii="Times New Roman" w:eastAsia="Times New Roman" w:hAnsi="Times New Roman" w:cs="Times New Roman"/>
          <w:sz w:val="24"/>
          <w:szCs w:val="24"/>
          <w:lang w:eastAsia="ru-RU"/>
        </w:rPr>
        <w:t>несколько муниципальных</w:t>
      </w:r>
      <w:r w:rsidR="00F36038" w:rsidRPr="0015167D">
        <w:rPr>
          <w:rFonts w:ascii="Times New Roman" w:eastAsia="Times New Roman" w:hAnsi="Times New Roman" w:cs="Times New Roman"/>
          <w:sz w:val="24"/>
          <w:szCs w:val="24"/>
          <w:lang w:eastAsia="ru-RU"/>
        </w:rPr>
        <w:t xml:space="preserve"> библиотек</w:t>
      </w:r>
      <w:r w:rsidR="00316E2C" w:rsidRPr="0015167D">
        <w:rPr>
          <w:rFonts w:ascii="Times New Roman" w:eastAsia="Times New Roman" w:hAnsi="Times New Roman" w:cs="Times New Roman"/>
          <w:sz w:val="24"/>
          <w:szCs w:val="24"/>
          <w:lang w:eastAsia="ru-RU"/>
        </w:rPr>
        <w:t xml:space="preserve"> (Библиотека №7 ул. 9 Января, 108; Детская библиотека №38 ул. 9 Января, 132; Библиотека №1 ул.Кирова,28). Потребность населения планируемой территории в </w:t>
      </w:r>
      <w:r w:rsidR="00A43B85" w:rsidRPr="0015167D">
        <w:rPr>
          <w:rFonts w:ascii="Times New Roman" w:eastAsia="Times New Roman" w:hAnsi="Times New Roman" w:cs="Times New Roman"/>
          <w:sz w:val="24"/>
          <w:szCs w:val="24"/>
          <w:lang w:eastAsia="ru-RU"/>
        </w:rPr>
        <w:t xml:space="preserve">муниципальных библиотеках </w:t>
      </w:r>
      <w:r w:rsidR="00912FF6" w:rsidRPr="0015167D">
        <w:rPr>
          <w:rFonts w:ascii="Times New Roman" w:eastAsia="Times New Roman" w:hAnsi="Times New Roman" w:cs="Times New Roman"/>
          <w:sz w:val="24"/>
          <w:szCs w:val="24"/>
          <w:lang w:eastAsia="ru-RU"/>
        </w:rPr>
        <w:t>обеспечивается за счет существующих объектов.</w:t>
      </w:r>
    </w:p>
    <w:p w:rsidR="00F36038" w:rsidRPr="0015167D" w:rsidRDefault="00F36038" w:rsidP="00F30BB3">
      <w:pPr>
        <w:spacing w:after="0" w:line="240" w:lineRule="auto"/>
        <w:ind w:left="170" w:right="170" w:firstLine="709"/>
        <w:jc w:val="both"/>
        <w:rPr>
          <w:rFonts w:ascii="Times New Roman" w:eastAsia="Times New Roman" w:hAnsi="Times New Roman" w:cs="Times New Roman"/>
          <w:sz w:val="24"/>
          <w:szCs w:val="24"/>
          <w:lang w:eastAsia="ru-RU"/>
        </w:rPr>
      </w:pPr>
    </w:p>
    <w:p w:rsidR="006462F2"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Зона планируемого размещения объектов инженерной инфраструктуры включает участки общей площадью </w:t>
      </w:r>
      <w:r w:rsidR="007B206F" w:rsidRPr="0015167D">
        <w:rPr>
          <w:rFonts w:ascii="Times New Roman" w:eastAsia="Times New Roman" w:hAnsi="Times New Roman" w:cs="Times New Roman"/>
          <w:sz w:val="24"/>
          <w:szCs w:val="24"/>
          <w:lang w:eastAsia="ru-RU"/>
        </w:rPr>
        <w:t>0,0392 га, предназначенные для размещения трансформаторных подстанций и пристроенной котельной с газораспределительным пунктом.</w:t>
      </w:r>
    </w:p>
    <w:p w:rsidR="006462F2"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Инженерные сооружения расположены от жилых домов на расстоянии, регламентируемом действующими нормативами. </w:t>
      </w:r>
    </w:p>
    <w:p w:rsidR="006462F2"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Объекты инженерной инфраструктуры и их размещение подлежит уточнению по техническим условиям эксплуатирующих организаций.</w:t>
      </w:r>
    </w:p>
    <w:p w:rsidR="00EE7E0A" w:rsidRPr="0015167D" w:rsidRDefault="00EE7E0A"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Зона планируемого размещения котельной пристроенной к многоквартирному жилому дому принята без изменений (в соответствии с ранее утвержденной документацией по планировке территории, утвержденной постановлением администрации городского округа город Воронеж </w:t>
      </w:r>
      <w:r w:rsidR="00ED1A84"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57 от 17.01.2025).</w:t>
      </w:r>
    </w:p>
    <w:p w:rsidR="006462F2" w:rsidRPr="0015167D" w:rsidRDefault="006462F2" w:rsidP="005135E8">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3876E3" w:rsidRPr="0015167D" w:rsidRDefault="003876E3" w:rsidP="003876E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Зона планируемого размещения </w:t>
      </w:r>
      <w:r w:rsidR="00356027" w:rsidRPr="0015167D">
        <w:rPr>
          <w:rFonts w:ascii="Times New Roman" w:eastAsia="Times New Roman" w:hAnsi="Times New Roman" w:cs="Times New Roman"/>
          <w:sz w:val="24"/>
          <w:szCs w:val="24"/>
          <w:lang w:eastAsia="ru-RU"/>
        </w:rPr>
        <w:t>улично-дорожной сети</w:t>
      </w:r>
      <w:r w:rsidRPr="0015167D">
        <w:rPr>
          <w:rFonts w:ascii="Times New Roman" w:eastAsia="Times New Roman" w:hAnsi="Times New Roman" w:cs="Times New Roman"/>
          <w:sz w:val="24"/>
          <w:szCs w:val="24"/>
          <w:lang w:eastAsia="ru-RU"/>
        </w:rPr>
        <w:t xml:space="preserve">, озеленения и благоустройства территории общей площадью </w:t>
      </w:r>
      <w:r w:rsidR="005A70F2" w:rsidRPr="0015167D">
        <w:rPr>
          <w:rFonts w:ascii="Times New Roman" w:eastAsia="Times New Roman" w:hAnsi="Times New Roman" w:cs="Times New Roman"/>
          <w:sz w:val="24"/>
          <w:szCs w:val="24"/>
          <w:lang w:eastAsia="ru-RU"/>
        </w:rPr>
        <w:t>0,2459 га</w:t>
      </w:r>
      <w:r w:rsidRPr="0015167D">
        <w:rPr>
          <w:rFonts w:ascii="Times New Roman" w:eastAsia="Times New Roman" w:hAnsi="Times New Roman" w:cs="Times New Roman"/>
          <w:sz w:val="24"/>
          <w:szCs w:val="24"/>
          <w:lang w:eastAsia="ru-RU"/>
        </w:rPr>
        <w:t>.</w:t>
      </w:r>
    </w:p>
    <w:p w:rsidR="005135E8" w:rsidRPr="0015167D" w:rsidRDefault="003876E3" w:rsidP="003876E3">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целом общая площадь озелененных территорий в границах территории подлежащей развитию составляет 0,</w:t>
      </w:r>
      <w:r w:rsidR="001E1A60" w:rsidRPr="0015167D">
        <w:rPr>
          <w:rFonts w:ascii="Times New Roman" w:eastAsia="Times New Roman" w:hAnsi="Times New Roman" w:cs="Times New Roman"/>
          <w:sz w:val="24"/>
          <w:szCs w:val="24"/>
          <w:lang w:eastAsia="ru-RU"/>
        </w:rPr>
        <w:t>5000</w:t>
      </w:r>
      <w:r w:rsidRPr="0015167D">
        <w:rPr>
          <w:rFonts w:ascii="Times New Roman" w:eastAsia="Times New Roman" w:hAnsi="Times New Roman" w:cs="Times New Roman"/>
          <w:sz w:val="24"/>
          <w:szCs w:val="24"/>
          <w:lang w:eastAsia="ru-RU"/>
        </w:rPr>
        <w:t xml:space="preserve"> га и включает в себя озелененные территории, площадки для игр детей и отдыха взрослых, тротуары и дорожки, расположенные в границах земельных участков многоэтажной жилой застройки, объектов инженерной инфраструктуры и зоны размещения транспортной инфраструктуры, озеленения и благоустройства территории. </w:t>
      </w:r>
      <w:r w:rsidR="005135E8" w:rsidRPr="0015167D">
        <w:rPr>
          <w:rFonts w:ascii="Times New Roman" w:eastAsia="Times New Roman" w:hAnsi="Times New Roman" w:cs="Times New Roman"/>
          <w:sz w:val="24"/>
          <w:szCs w:val="24"/>
          <w:lang w:eastAsia="ru-RU"/>
        </w:rPr>
        <w:t xml:space="preserve"> </w:t>
      </w:r>
    </w:p>
    <w:p w:rsidR="00807725" w:rsidRPr="0015167D" w:rsidRDefault="00807725" w:rsidP="00F32EC5">
      <w:pPr>
        <w:spacing w:after="0" w:line="0" w:lineRule="atLeast"/>
        <w:ind w:left="170" w:right="170"/>
        <w:jc w:val="center"/>
        <w:rPr>
          <w:rFonts w:ascii="Times New Roman" w:eastAsia="Times New Roman" w:hAnsi="Times New Roman" w:cs="Times New Roman"/>
          <w:sz w:val="24"/>
          <w:szCs w:val="24"/>
          <w:lang w:eastAsia="ru-RU"/>
        </w:rPr>
      </w:pPr>
    </w:p>
    <w:p w:rsidR="006462F2" w:rsidRPr="0015167D" w:rsidRDefault="006462F2" w:rsidP="00F32EC5">
      <w:pPr>
        <w:spacing w:after="0" w:line="0" w:lineRule="atLeast"/>
        <w:ind w:left="170" w:right="170"/>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2.3 Основные направления развития инженерно-технического</w:t>
      </w:r>
    </w:p>
    <w:p w:rsidR="006462F2" w:rsidRPr="0015167D" w:rsidRDefault="006462F2" w:rsidP="00F32EC5">
      <w:pPr>
        <w:spacing w:after="0" w:line="0" w:lineRule="atLeast"/>
        <w:ind w:left="170" w:right="170"/>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обеспечения территории</w:t>
      </w:r>
    </w:p>
    <w:p w:rsidR="006462F2" w:rsidRPr="0015167D" w:rsidRDefault="006462F2" w:rsidP="00F32EC5">
      <w:pPr>
        <w:spacing w:after="0" w:line="0" w:lineRule="atLeast"/>
        <w:ind w:left="170" w:right="170"/>
        <w:jc w:val="center"/>
        <w:rPr>
          <w:rFonts w:ascii="Times New Roman" w:eastAsia="Times New Roman" w:hAnsi="Times New Roman" w:cs="Times New Roman"/>
          <w:sz w:val="24"/>
          <w:szCs w:val="24"/>
          <w:lang w:eastAsia="ru-RU"/>
        </w:rPr>
      </w:pPr>
    </w:p>
    <w:p w:rsidR="006462F2" w:rsidRPr="0015167D" w:rsidRDefault="006462F2" w:rsidP="003E014E">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Решения по развитию инженерной инфраструктуры в границах проекта планировки территории приняты с учетом схемы расположения магистралей и улично-дорожной сети. Проектом предусматривается полное инженерно-техническое обе</w:t>
      </w:r>
      <w:r w:rsidR="003A1093" w:rsidRPr="0015167D">
        <w:rPr>
          <w:rFonts w:ascii="Times New Roman" w:eastAsia="Times New Roman" w:hAnsi="Times New Roman" w:cs="Times New Roman"/>
          <w:sz w:val="24"/>
          <w:szCs w:val="24"/>
          <w:lang w:eastAsia="ru-RU"/>
        </w:rPr>
        <w:t>спечение планируемой территории.</w:t>
      </w:r>
    </w:p>
    <w:p w:rsidR="00C02DC9" w:rsidRPr="0015167D" w:rsidRDefault="00C02DC9" w:rsidP="001E1A60">
      <w:pPr>
        <w:spacing w:after="0" w:line="0" w:lineRule="atLeast"/>
        <w:ind w:right="170" w:firstLine="567"/>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Система водоснабжения</w:t>
      </w:r>
    </w:p>
    <w:p w:rsidR="001E1A60" w:rsidRPr="0015167D" w:rsidRDefault="001E1A60" w:rsidP="001E1A60">
      <w:pPr>
        <w:spacing w:after="0" w:line="0" w:lineRule="atLeast"/>
        <w:ind w:right="170" w:firstLine="567"/>
        <w:jc w:val="center"/>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Норма водопотребления на хозяйственно-питьевые нужды приняты в соответствии с СП 30.13330.2020 «Внутренний водопровод и канализация зданий. СНиП 2.04.01-85*» и СП 31.13330.2021 «Водоснабжение. Наружные сети и сооружения. СНиП 2.04.02-84*».</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Общее водопотребление по застройке составляет: </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на хозяйственно-питьевые нужды – </w:t>
      </w:r>
      <w:proofErr w:type="spellStart"/>
      <w:r w:rsidRPr="0015167D">
        <w:rPr>
          <w:rFonts w:ascii="Times New Roman" w:eastAsia="Times New Roman" w:hAnsi="Times New Roman" w:cs="Times New Roman"/>
          <w:sz w:val="24"/>
          <w:szCs w:val="24"/>
          <w:lang w:eastAsia="ru-RU"/>
        </w:rPr>
        <w:t>Qсут</w:t>
      </w:r>
      <w:proofErr w:type="spellEnd"/>
      <w:r w:rsidRPr="0015167D">
        <w:rPr>
          <w:rFonts w:ascii="Times New Roman" w:eastAsia="Times New Roman" w:hAnsi="Times New Roman" w:cs="Times New Roman"/>
          <w:sz w:val="24"/>
          <w:szCs w:val="24"/>
          <w:lang w:eastAsia="ru-RU"/>
        </w:rPr>
        <w:t xml:space="preserve"> = 265,53 м</w:t>
      </w:r>
      <w:r w:rsidRPr="0015167D">
        <w:rPr>
          <w:rFonts w:ascii="Times New Roman" w:eastAsia="Times New Roman" w:hAnsi="Times New Roman" w:cs="Times New Roman"/>
          <w:sz w:val="24"/>
          <w:szCs w:val="24"/>
          <w:vertAlign w:val="superscript"/>
          <w:lang w:eastAsia="ru-RU"/>
        </w:rPr>
        <w:t>3</w:t>
      </w:r>
      <w:r w:rsidRPr="0015167D">
        <w:rPr>
          <w:rFonts w:ascii="Times New Roman" w:eastAsia="Times New Roman" w:hAnsi="Times New Roman" w:cs="Times New Roman"/>
          <w:sz w:val="24"/>
          <w:szCs w:val="24"/>
          <w:lang w:eastAsia="ru-RU"/>
        </w:rPr>
        <w:t>/</w:t>
      </w:r>
      <w:proofErr w:type="spellStart"/>
      <w:r w:rsidRPr="0015167D">
        <w:rPr>
          <w:rFonts w:ascii="Times New Roman" w:eastAsia="Times New Roman" w:hAnsi="Times New Roman" w:cs="Times New Roman"/>
          <w:sz w:val="24"/>
          <w:szCs w:val="24"/>
          <w:lang w:eastAsia="ru-RU"/>
        </w:rPr>
        <w:t>сут</w:t>
      </w:r>
      <w:proofErr w:type="spellEnd"/>
      <w:r w:rsidRPr="0015167D">
        <w:rPr>
          <w:rFonts w:ascii="Times New Roman" w:eastAsia="Times New Roman" w:hAnsi="Times New Roman" w:cs="Times New Roman"/>
          <w:sz w:val="24"/>
          <w:szCs w:val="24"/>
          <w:lang w:eastAsia="ru-RU"/>
        </w:rPr>
        <w:t xml:space="preserve">; </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на полив зеленых насаждений – </w:t>
      </w:r>
      <w:proofErr w:type="spellStart"/>
      <w:r w:rsidRPr="0015167D">
        <w:rPr>
          <w:rFonts w:ascii="Times New Roman" w:eastAsia="Times New Roman" w:hAnsi="Times New Roman" w:cs="Times New Roman"/>
          <w:sz w:val="24"/>
          <w:szCs w:val="24"/>
          <w:lang w:eastAsia="ru-RU"/>
        </w:rPr>
        <w:t>Qсут</w:t>
      </w:r>
      <w:proofErr w:type="spellEnd"/>
      <w:r w:rsidRPr="0015167D">
        <w:rPr>
          <w:rFonts w:ascii="Times New Roman" w:eastAsia="Times New Roman" w:hAnsi="Times New Roman" w:cs="Times New Roman"/>
          <w:sz w:val="24"/>
          <w:szCs w:val="24"/>
          <w:lang w:eastAsia="ru-RU"/>
        </w:rPr>
        <w:t xml:space="preserve"> = 40,85 м</w:t>
      </w:r>
      <w:r w:rsidRPr="0015167D">
        <w:rPr>
          <w:rFonts w:ascii="Times New Roman" w:eastAsia="Times New Roman" w:hAnsi="Times New Roman" w:cs="Times New Roman"/>
          <w:sz w:val="24"/>
          <w:szCs w:val="24"/>
          <w:vertAlign w:val="superscript"/>
          <w:lang w:eastAsia="ru-RU"/>
        </w:rPr>
        <w:t>3</w:t>
      </w:r>
      <w:r w:rsidRPr="0015167D">
        <w:rPr>
          <w:rFonts w:ascii="Times New Roman" w:eastAsia="Times New Roman" w:hAnsi="Times New Roman" w:cs="Times New Roman"/>
          <w:sz w:val="24"/>
          <w:szCs w:val="24"/>
          <w:lang w:eastAsia="ru-RU"/>
        </w:rPr>
        <w:t>/</w:t>
      </w:r>
      <w:proofErr w:type="spellStart"/>
      <w:r w:rsidRPr="0015167D">
        <w:rPr>
          <w:rFonts w:ascii="Times New Roman" w:eastAsia="Times New Roman" w:hAnsi="Times New Roman" w:cs="Times New Roman"/>
          <w:sz w:val="24"/>
          <w:szCs w:val="24"/>
          <w:lang w:eastAsia="ru-RU"/>
        </w:rPr>
        <w:t>сут</w:t>
      </w:r>
      <w:proofErr w:type="spellEnd"/>
      <w:r w:rsidRPr="0015167D">
        <w:rPr>
          <w:rFonts w:ascii="Times New Roman" w:eastAsia="Times New Roman" w:hAnsi="Times New Roman" w:cs="Times New Roman"/>
          <w:sz w:val="24"/>
          <w:szCs w:val="24"/>
          <w:lang w:eastAsia="ru-RU"/>
        </w:rPr>
        <w:t>.</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Расчетные расходы и количество одновременных пожаров принимаются в соответствии с СП 8.13130.2020 «Системы противопожарной защиты. Наружное противопожарное водоснабжение. Требования противопожарной безопасности».</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lastRenderedPageBreak/>
        <w:t>Хозяйственно-питьевое, наружное и внутреннее водоснабжение проектируемой жилой застройки в границе территории, подлежащей развитию застроенных территорий предусматривается от существующих сетей жилого комплекса «Крымский Квартал», находящихся на балансе ООО «СЗ «</w:t>
      </w:r>
      <w:proofErr w:type="spellStart"/>
      <w:r w:rsidRPr="0015167D">
        <w:rPr>
          <w:rFonts w:ascii="Times New Roman" w:eastAsia="Times New Roman" w:hAnsi="Times New Roman" w:cs="Times New Roman"/>
          <w:sz w:val="24"/>
          <w:szCs w:val="24"/>
          <w:lang w:eastAsia="ru-RU"/>
        </w:rPr>
        <w:t>Ремстрой</w:t>
      </w:r>
      <w:proofErr w:type="spellEnd"/>
      <w:r w:rsidRPr="0015167D">
        <w:rPr>
          <w:rFonts w:ascii="Times New Roman" w:eastAsia="Times New Roman" w:hAnsi="Times New Roman" w:cs="Times New Roman"/>
          <w:sz w:val="24"/>
          <w:szCs w:val="24"/>
          <w:lang w:eastAsia="ru-RU"/>
        </w:rPr>
        <w:t>» согласно акта о разграничении балансовой ответственности №845 от 2021г.</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На хозяйственно-питьевые нужды - от существующих сетей Ø110мм, Ø160мм, </w:t>
      </w:r>
      <w:proofErr w:type="spellStart"/>
      <w:r w:rsidRPr="0015167D">
        <w:rPr>
          <w:rFonts w:ascii="Times New Roman" w:eastAsia="Times New Roman" w:hAnsi="Times New Roman" w:cs="Times New Roman"/>
          <w:sz w:val="24"/>
          <w:szCs w:val="24"/>
          <w:lang w:eastAsia="ru-RU"/>
        </w:rPr>
        <w:t>запитываемых</w:t>
      </w:r>
      <w:proofErr w:type="spellEnd"/>
      <w:r w:rsidRPr="0015167D">
        <w:rPr>
          <w:rFonts w:ascii="Times New Roman" w:eastAsia="Times New Roman" w:hAnsi="Times New Roman" w:cs="Times New Roman"/>
          <w:sz w:val="24"/>
          <w:szCs w:val="24"/>
          <w:lang w:eastAsia="ru-RU"/>
        </w:rPr>
        <w:t xml:space="preserve"> от существующей ПНС.</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На противопожарные нужды - от существующих кольцевых сетей Ø225мм.</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На нужды АУП парковок от пожарных резервуаров.</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Наружное пожаротушение осуществляется через проектируемые пожарные гидранты, установленные на существующей кольцевой водопроводной сети Ø225мм.</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Сети прокладываются открытым способом</w:t>
      </w:r>
      <w:r w:rsidR="002202FC" w:rsidRPr="0015167D">
        <w:rPr>
          <w:rFonts w:ascii="Times New Roman" w:eastAsia="Times New Roman" w:hAnsi="Times New Roman" w:cs="Times New Roman"/>
          <w:sz w:val="24"/>
          <w:szCs w:val="24"/>
          <w:lang w:eastAsia="ru-RU"/>
        </w:rPr>
        <w:t>.</w:t>
      </w:r>
    </w:p>
    <w:p w:rsidR="006F7AF7" w:rsidRPr="0015167D" w:rsidRDefault="006F7AF7" w:rsidP="001E1A60">
      <w:pPr>
        <w:spacing w:after="0" w:line="0" w:lineRule="atLeast"/>
        <w:ind w:left="170" w:right="170"/>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Система водоотведения</w:t>
      </w:r>
    </w:p>
    <w:p w:rsidR="001E1A60" w:rsidRPr="0015167D" w:rsidRDefault="001E1A60" w:rsidP="001E1A60">
      <w:pPr>
        <w:spacing w:after="0" w:line="240" w:lineRule="auto"/>
        <w:ind w:firstLine="709"/>
        <w:contextualSpacing/>
        <w:mirrorIndents/>
        <w:jc w:val="both"/>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Нормы водоотведения принимаются в соответствии с СП 30.13330.2020 «Внутренний водопровод и канализация зданий. СНиП 2.04.01-85*» и СП 32.13330.2018 «Канализация. Наружные сети и сооружения. СНиП 2.04.03-85».</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Водоотведение по планируемой территории 1,6740га составляет – </w:t>
      </w:r>
      <w:proofErr w:type="spellStart"/>
      <w:r w:rsidRPr="0015167D">
        <w:rPr>
          <w:rFonts w:ascii="Times New Roman" w:eastAsia="Times New Roman" w:hAnsi="Times New Roman" w:cs="Times New Roman"/>
          <w:sz w:val="24"/>
          <w:szCs w:val="24"/>
          <w:lang w:eastAsia="ru-RU"/>
        </w:rPr>
        <w:t>Qсут</w:t>
      </w:r>
      <w:proofErr w:type="spellEnd"/>
      <w:r w:rsidRPr="0015167D">
        <w:rPr>
          <w:rFonts w:ascii="Times New Roman" w:eastAsia="Times New Roman" w:hAnsi="Times New Roman" w:cs="Times New Roman"/>
          <w:sz w:val="24"/>
          <w:szCs w:val="24"/>
          <w:lang w:eastAsia="ru-RU"/>
        </w:rPr>
        <w:t xml:space="preserve"> = 265,53 м</w:t>
      </w:r>
      <w:r w:rsidRPr="0015167D">
        <w:rPr>
          <w:rFonts w:ascii="Times New Roman" w:eastAsia="Times New Roman" w:hAnsi="Times New Roman" w:cs="Times New Roman"/>
          <w:sz w:val="24"/>
          <w:szCs w:val="24"/>
          <w:vertAlign w:val="superscript"/>
          <w:lang w:eastAsia="ru-RU"/>
        </w:rPr>
        <w:t>3</w:t>
      </w:r>
      <w:r w:rsidRPr="0015167D">
        <w:rPr>
          <w:rFonts w:ascii="Times New Roman" w:eastAsia="Times New Roman" w:hAnsi="Times New Roman" w:cs="Times New Roman"/>
          <w:sz w:val="24"/>
          <w:szCs w:val="24"/>
          <w:lang w:eastAsia="ru-RU"/>
        </w:rPr>
        <w:t>/</w:t>
      </w:r>
      <w:proofErr w:type="spellStart"/>
      <w:r w:rsidRPr="0015167D">
        <w:rPr>
          <w:rFonts w:ascii="Times New Roman" w:eastAsia="Times New Roman" w:hAnsi="Times New Roman" w:cs="Times New Roman"/>
          <w:sz w:val="24"/>
          <w:szCs w:val="24"/>
          <w:lang w:eastAsia="ru-RU"/>
        </w:rPr>
        <w:t>сут</w:t>
      </w:r>
      <w:proofErr w:type="spellEnd"/>
      <w:r w:rsidRPr="0015167D">
        <w:rPr>
          <w:rFonts w:ascii="Times New Roman" w:eastAsia="Times New Roman" w:hAnsi="Times New Roman" w:cs="Times New Roman"/>
          <w:sz w:val="24"/>
          <w:szCs w:val="24"/>
          <w:lang w:eastAsia="ru-RU"/>
        </w:rPr>
        <w:t>.</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Хозяйственно-бытовые стоки от проектируемой группы жилых домов отводятся в самотечном режиме в существующие сети хозяйственно-бытовой канализации Ø160мм по ул. Конструкторов и м</w:t>
      </w:r>
      <w:r w:rsidR="00EB7F44" w:rsidRPr="0015167D">
        <w:rPr>
          <w:rFonts w:ascii="Times New Roman" w:eastAsia="Times New Roman" w:hAnsi="Times New Roman" w:cs="Times New Roman"/>
          <w:sz w:val="24"/>
          <w:szCs w:val="24"/>
          <w:lang w:eastAsia="ru-RU"/>
        </w:rPr>
        <w:t>икрорайона</w:t>
      </w:r>
      <w:r w:rsidRPr="0015167D">
        <w:rPr>
          <w:rFonts w:ascii="Times New Roman" w:eastAsia="Times New Roman" w:hAnsi="Times New Roman" w:cs="Times New Roman"/>
          <w:sz w:val="24"/>
          <w:szCs w:val="24"/>
          <w:lang w:eastAsia="ru-RU"/>
        </w:rPr>
        <w:t>. Сети прокладываются открытым способом.</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Дождевые и талые воды с кровли и территории жилых домов собираются проектируемыми сетями канализации и отводятся в самотечном режиме в существующие сети Ø900мм по ул. Конструкторов. Сети прокладываются открытым и закрытым способом.</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Расход дождевых стоков с территории, подлежащей развитию застроенных территорий площадью 1,6740 га составляет </w:t>
      </w:r>
      <w:proofErr w:type="spellStart"/>
      <w:r w:rsidRPr="0015167D">
        <w:rPr>
          <w:rFonts w:ascii="Times New Roman" w:eastAsia="Times New Roman" w:hAnsi="Times New Roman" w:cs="Times New Roman"/>
          <w:sz w:val="24"/>
          <w:szCs w:val="24"/>
          <w:lang w:eastAsia="ru-RU"/>
        </w:rPr>
        <w:t>Qсут</w:t>
      </w:r>
      <w:proofErr w:type="spellEnd"/>
      <w:r w:rsidRPr="0015167D">
        <w:rPr>
          <w:rFonts w:ascii="Times New Roman" w:eastAsia="Times New Roman" w:hAnsi="Times New Roman" w:cs="Times New Roman"/>
          <w:sz w:val="24"/>
          <w:szCs w:val="24"/>
          <w:lang w:eastAsia="ru-RU"/>
        </w:rPr>
        <w:t xml:space="preserve"> = 108,55 м</w:t>
      </w:r>
      <w:r w:rsidRPr="0015167D">
        <w:rPr>
          <w:rFonts w:ascii="Times New Roman" w:eastAsia="Times New Roman" w:hAnsi="Times New Roman" w:cs="Times New Roman"/>
          <w:sz w:val="24"/>
          <w:szCs w:val="24"/>
          <w:vertAlign w:val="superscript"/>
          <w:lang w:eastAsia="ru-RU"/>
        </w:rPr>
        <w:t>3</w:t>
      </w:r>
      <w:r w:rsidRPr="0015167D">
        <w:rPr>
          <w:rFonts w:ascii="Times New Roman" w:eastAsia="Times New Roman" w:hAnsi="Times New Roman" w:cs="Times New Roman"/>
          <w:sz w:val="24"/>
          <w:szCs w:val="24"/>
          <w:lang w:eastAsia="ru-RU"/>
        </w:rPr>
        <w:t>/</w:t>
      </w:r>
      <w:proofErr w:type="spellStart"/>
      <w:r w:rsidRPr="0015167D">
        <w:rPr>
          <w:rFonts w:ascii="Times New Roman" w:eastAsia="Times New Roman" w:hAnsi="Times New Roman" w:cs="Times New Roman"/>
          <w:sz w:val="24"/>
          <w:szCs w:val="24"/>
          <w:lang w:eastAsia="ru-RU"/>
        </w:rPr>
        <w:t>сут</w:t>
      </w:r>
      <w:proofErr w:type="spellEnd"/>
      <w:r w:rsidRPr="0015167D">
        <w:rPr>
          <w:rFonts w:ascii="Times New Roman" w:eastAsia="Times New Roman" w:hAnsi="Times New Roman" w:cs="Times New Roman"/>
          <w:sz w:val="24"/>
          <w:szCs w:val="24"/>
          <w:lang w:eastAsia="ru-RU"/>
        </w:rPr>
        <w:t>.</w:t>
      </w:r>
    </w:p>
    <w:p w:rsidR="001E1A60" w:rsidRPr="0015167D" w:rsidRDefault="001E1A60" w:rsidP="001E1A60">
      <w:pPr>
        <w:spacing w:after="0" w:line="240" w:lineRule="auto"/>
        <w:ind w:left="170" w:right="170"/>
        <w:contextualSpacing/>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Электроснабжение</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Перед началом строительства сетевой организацией предусматривается вынос сетей электроснабжения, попадающих в зону застройки.</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Предполагаемая максимальная потребляемая мощность застройки составляет 1,03 МВт</w:t>
      </w:r>
      <w:r w:rsidR="00EB7F44" w:rsidRPr="0015167D">
        <w:rPr>
          <w:rFonts w:ascii="Times New Roman" w:eastAsia="Times New Roman" w:hAnsi="Times New Roman" w:cs="Times New Roman"/>
          <w:sz w:val="24"/>
          <w:szCs w:val="24"/>
          <w:lang w:eastAsia="ru-RU"/>
        </w:rPr>
        <w:t>.</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Годовой расход электроэнергии </w:t>
      </w:r>
      <w:proofErr w:type="spellStart"/>
      <w:r w:rsidRPr="0015167D">
        <w:rPr>
          <w:rFonts w:ascii="Times New Roman" w:eastAsia="Times New Roman" w:hAnsi="Times New Roman" w:cs="Times New Roman"/>
          <w:sz w:val="24"/>
          <w:szCs w:val="24"/>
          <w:lang w:eastAsia="ru-RU"/>
        </w:rPr>
        <w:t>электроприемниками</w:t>
      </w:r>
      <w:proofErr w:type="spellEnd"/>
      <w:r w:rsidRPr="0015167D">
        <w:rPr>
          <w:rFonts w:ascii="Times New Roman" w:eastAsia="Times New Roman" w:hAnsi="Times New Roman" w:cs="Times New Roman"/>
          <w:sz w:val="24"/>
          <w:szCs w:val="24"/>
          <w:lang w:eastAsia="ru-RU"/>
        </w:rPr>
        <w:t xml:space="preserve"> застройки </w:t>
      </w:r>
      <w:r w:rsidR="00E957B5"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 xml:space="preserve"> 3510 тыс. </w:t>
      </w:r>
      <w:proofErr w:type="spellStart"/>
      <w:r w:rsidRPr="0015167D">
        <w:rPr>
          <w:rFonts w:ascii="Times New Roman" w:eastAsia="Times New Roman" w:hAnsi="Times New Roman" w:cs="Times New Roman"/>
          <w:sz w:val="24"/>
          <w:szCs w:val="24"/>
          <w:lang w:eastAsia="ru-RU"/>
        </w:rPr>
        <w:t>кВт.час</w:t>
      </w:r>
      <w:proofErr w:type="spellEnd"/>
      <w:r w:rsidRPr="0015167D">
        <w:rPr>
          <w:rFonts w:ascii="Times New Roman" w:eastAsia="Times New Roman" w:hAnsi="Times New Roman" w:cs="Times New Roman"/>
          <w:sz w:val="24"/>
          <w:szCs w:val="24"/>
          <w:lang w:eastAsia="ru-RU"/>
        </w:rPr>
        <w:t>/год.</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Присоединение электроустановок, расположенных на площадке застройки, к электрическим сетям сетевой организации ООО «ЭСК Воронеж» предусмотрено в два этапа.</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Для электроснабжения </w:t>
      </w:r>
      <w:proofErr w:type="spellStart"/>
      <w:r w:rsidRPr="0015167D">
        <w:rPr>
          <w:rFonts w:ascii="Times New Roman" w:eastAsia="Times New Roman" w:hAnsi="Times New Roman" w:cs="Times New Roman"/>
          <w:sz w:val="24"/>
          <w:szCs w:val="24"/>
          <w:lang w:eastAsia="ru-RU"/>
        </w:rPr>
        <w:t>электропотребителей</w:t>
      </w:r>
      <w:proofErr w:type="spellEnd"/>
      <w:r w:rsidRPr="0015167D">
        <w:rPr>
          <w:rFonts w:ascii="Times New Roman" w:eastAsia="Times New Roman" w:hAnsi="Times New Roman" w:cs="Times New Roman"/>
          <w:sz w:val="24"/>
          <w:szCs w:val="24"/>
          <w:lang w:eastAsia="ru-RU"/>
        </w:rPr>
        <w:t xml:space="preserve"> предусмотрено строительство 2-х трансформаторных подстанцией 3БКТП -6/0,4кВ.</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Подключение электроустановок к электрическим сетям сетевой организации предусмотрено по ТУ ООО «ЭСК Воронеж».</w:t>
      </w:r>
    </w:p>
    <w:p w:rsidR="004501AE" w:rsidRPr="0015167D" w:rsidRDefault="004501AE" w:rsidP="001E1A60">
      <w:pPr>
        <w:spacing w:after="0" w:line="0" w:lineRule="atLeast"/>
        <w:ind w:left="170" w:right="170"/>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Телефонизация</w:t>
      </w:r>
    </w:p>
    <w:p w:rsidR="001E1A60" w:rsidRPr="0015167D" w:rsidRDefault="001E1A60" w:rsidP="001E1A60">
      <w:pPr>
        <w:spacing w:after="0" w:line="0" w:lineRule="atLeast"/>
        <w:ind w:left="170" w:right="170"/>
        <w:jc w:val="center"/>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Для обеспечения проектируемой жилой застройки возможности доступа к сети телефонной связи и интернет ресурсам предусматривается строительство кабельной канализации предположительно от распределительных оптических муфт, расположенных на существующих опорах освещения. Емкость муфт рассчитана с учетом перспективной застройки территории площадки. </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Проектируемая кабельная канализация – одноканальная с использованием труб ПНД Ø110мм (ТУ 2248-019-47022248-2008) и установкой универсальных кабельных колодцев </w:t>
      </w:r>
      <w:proofErr w:type="spellStart"/>
      <w:r w:rsidRPr="0015167D">
        <w:rPr>
          <w:rFonts w:ascii="Times New Roman" w:eastAsia="Times New Roman" w:hAnsi="Times New Roman" w:cs="Times New Roman"/>
          <w:sz w:val="24"/>
          <w:szCs w:val="24"/>
          <w:lang w:eastAsia="ru-RU"/>
        </w:rPr>
        <w:t>ККСр</w:t>
      </w:r>
      <w:proofErr w:type="spellEnd"/>
      <w:r w:rsidRPr="0015167D">
        <w:rPr>
          <w:rFonts w:ascii="Times New Roman" w:eastAsia="Times New Roman" w:hAnsi="Times New Roman" w:cs="Times New Roman"/>
          <w:sz w:val="24"/>
          <w:szCs w:val="24"/>
          <w:lang w:eastAsia="ru-RU"/>
        </w:rPr>
        <w:t>, с запорными устройствами. Участок стыковки внутриквартальной кабельной канализации с существующей линией связи определяется техническими условиями.</w:t>
      </w:r>
    </w:p>
    <w:p w:rsidR="001E1A60" w:rsidRPr="0015167D" w:rsidRDefault="001E1A60" w:rsidP="001E1A60">
      <w:pPr>
        <w:spacing w:after="0" w:line="240" w:lineRule="auto"/>
        <w:ind w:left="170" w:right="170"/>
        <w:jc w:val="center"/>
        <w:rPr>
          <w:rFonts w:ascii="Times New Roman" w:eastAsia="Times New Roman" w:hAnsi="Times New Roman" w:cs="Times New Roman"/>
          <w:sz w:val="24"/>
          <w:szCs w:val="24"/>
          <w:lang w:eastAsia="ru-RU"/>
        </w:rPr>
      </w:pPr>
    </w:p>
    <w:p w:rsidR="0015167D" w:rsidRDefault="0015167D" w:rsidP="004D6F00">
      <w:pPr>
        <w:spacing w:after="0" w:line="0" w:lineRule="atLeast"/>
        <w:jc w:val="center"/>
        <w:rPr>
          <w:rFonts w:ascii="Times New Roman" w:eastAsia="Times New Roman" w:hAnsi="Times New Roman" w:cs="Times New Roman"/>
          <w:sz w:val="24"/>
          <w:szCs w:val="24"/>
          <w:lang w:eastAsia="ru-RU"/>
        </w:rPr>
      </w:pPr>
    </w:p>
    <w:p w:rsidR="0015167D" w:rsidRDefault="0015167D" w:rsidP="004D6F00">
      <w:pPr>
        <w:spacing w:after="0" w:line="0" w:lineRule="atLeast"/>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lastRenderedPageBreak/>
        <w:t>Радиофикация</w:t>
      </w:r>
    </w:p>
    <w:p w:rsidR="001E1A60" w:rsidRPr="0015167D" w:rsidRDefault="001E1A60" w:rsidP="001E1A60">
      <w:pPr>
        <w:spacing w:after="0" w:line="240" w:lineRule="auto"/>
        <w:ind w:left="170" w:right="170"/>
        <w:jc w:val="center"/>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Проект сетей радиофикации выполняется в соответствии с техническими условиями. Проектируемая сеть радиофикации предположительно выполняется на базе IP сети по волоконно-оптическому кабелю с установкой активного оборудования в жилых домах.</w:t>
      </w:r>
    </w:p>
    <w:p w:rsidR="00B057B2" w:rsidRPr="0015167D" w:rsidRDefault="00B057B2" w:rsidP="004D6F00">
      <w:pPr>
        <w:spacing w:after="0" w:line="0" w:lineRule="atLeast"/>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Теплоснабжение</w:t>
      </w:r>
    </w:p>
    <w:p w:rsidR="001E1A60" w:rsidRPr="0015167D" w:rsidRDefault="001E1A60" w:rsidP="001E1A60">
      <w:pPr>
        <w:spacing w:after="0" w:line="240" w:lineRule="auto"/>
        <w:ind w:left="170" w:right="170"/>
        <w:jc w:val="center"/>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Теплоснабжение проектируемой жилой застройки предусматривается от проектируемой пристроенной </w:t>
      </w:r>
      <w:proofErr w:type="spellStart"/>
      <w:r w:rsidRPr="0015167D">
        <w:rPr>
          <w:rFonts w:ascii="Times New Roman" w:eastAsia="Times New Roman" w:hAnsi="Times New Roman" w:cs="Times New Roman"/>
          <w:sz w:val="24"/>
          <w:szCs w:val="24"/>
          <w:lang w:eastAsia="ru-RU"/>
        </w:rPr>
        <w:t>блочно</w:t>
      </w:r>
      <w:proofErr w:type="spellEnd"/>
      <w:r w:rsidRPr="0015167D">
        <w:rPr>
          <w:rFonts w:ascii="Times New Roman" w:eastAsia="Times New Roman" w:hAnsi="Times New Roman" w:cs="Times New Roman"/>
          <w:sz w:val="24"/>
          <w:szCs w:val="24"/>
          <w:lang w:eastAsia="ru-RU"/>
        </w:rPr>
        <w:t>-модульной котельной. Теплоноситель для систем отопления – вода по температурному графику 95/70°С. Система теплоснабжения застройки предусматривается закрытая.</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Режим потребления:</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для системы отопления – круглосуточный в отопительный период;</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для систем вентиляции – 8-16 часов в сутки;</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для систем горячего водоснабжения круглосуточный, круглогодичный.</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Горячее водоснабжение предусматривается от пластинчатых водонагревателей, установленных в ИТП зданий.</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Годовые расходы тепла для котельной составляют:</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на отопление и вентиляцию – </w:t>
      </w:r>
      <w:proofErr w:type="spellStart"/>
      <w:r w:rsidRPr="0015167D">
        <w:rPr>
          <w:rFonts w:ascii="Times New Roman" w:eastAsia="Times New Roman" w:hAnsi="Times New Roman" w:cs="Times New Roman"/>
          <w:sz w:val="24"/>
          <w:szCs w:val="24"/>
          <w:lang w:eastAsia="ru-RU"/>
        </w:rPr>
        <w:t>Qов</w:t>
      </w:r>
      <w:proofErr w:type="spellEnd"/>
      <w:r w:rsidRPr="0015167D">
        <w:rPr>
          <w:rFonts w:ascii="Times New Roman" w:eastAsia="Times New Roman" w:hAnsi="Times New Roman" w:cs="Times New Roman"/>
          <w:sz w:val="24"/>
          <w:szCs w:val="24"/>
          <w:lang w:eastAsia="ru-RU"/>
        </w:rPr>
        <w:t xml:space="preserve"> = 3152,5 Гкал/год;</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на горячее водоснабжение – </w:t>
      </w:r>
      <w:proofErr w:type="spellStart"/>
      <w:r w:rsidRPr="0015167D">
        <w:rPr>
          <w:rFonts w:ascii="Times New Roman" w:eastAsia="Times New Roman" w:hAnsi="Times New Roman" w:cs="Times New Roman"/>
          <w:sz w:val="24"/>
          <w:szCs w:val="24"/>
          <w:lang w:eastAsia="ru-RU"/>
        </w:rPr>
        <w:t>Qгвс</w:t>
      </w:r>
      <w:proofErr w:type="spellEnd"/>
      <w:r w:rsidRPr="0015167D">
        <w:rPr>
          <w:rFonts w:ascii="Times New Roman" w:eastAsia="Times New Roman" w:hAnsi="Times New Roman" w:cs="Times New Roman"/>
          <w:sz w:val="24"/>
          <w:szCs w:val="24"/>
          <w:lang w:eastAsia="ru-RU"/>
        </w:rPr>
        <w:t xml:space="preserve"> = 3212,5 Гкал/год.</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Суммарная годовая нагрузка тепла на всю застройку составляет </w:t>
      </w:r>
      <w:proofErr w:type="spellStart"/>
      <w:r w:rsidRPr="0015167D">
        <w:rPr>
          <w:rFonts w:ascii="Times New Roman" w:eastAsia="Times New Roman" w:hAnsi="Times New Roman" w:cs="Times New Roman"/>
          <w:sz w:val="24"/>
          <w:szCs w:val="24"/>
          <w:lang w:eastAsia="ru-RU"/>
        </w:rPr>
        <w:t>Qобщ</w:t>
      </w:r>
      <w:proofErr w:type="spellEnd"/>
      <w:r w:rsidRPr="0015167D">
        <w:rPr>
          <w:rFonts w:ascii="Times New Roman" w:eastAsia="Times New Roman" w:hAnsi="Times New Roman" w:cs="Times New Roman"/>
          <w:sz w:val="24"/>
          <w:szCs w:val="24"/>
          <w:lang w:eastAsia="ru-RU"/>
        </w:rPr>
        <w:t>. = 6365,0 Гкал/год.</w:t>
      </w:r>
    </w:p>
    <w:p w:rsidR="001E1A60" w:rsidRPr="0015167D" w:rsidRDefault="001E1A60" w:rsidP="001E1A60">
      <w:pPr>
        <w:spacing w:after="0" w:line="240" w:lineRule="auto"/>
        <w:ind w:left="170" w:right="170"/>
        <w:jc w:val="center"/>
        <w:rPr>
          <w:rFonts w:ascii="Times New Roman" w:eastAsia="Times New Roman" w:hAnsi="Times New Roman" w:cs="Times New Roman"/>
          <w:sz w:val="24"/>
          <w:szCs w:val="24"/>
          <w:lang w:eastAsia="ru-RU"/>
        </w:rPr>
      </w:pP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Газоснабжение</w:t>
      </w:r>
    </w:p>
    <w:p w:rsidR="001E1A60" w:rsidRPr="0015167D" w:rsidRDefault="001E1A60" w:rsidP="004D6F00">
      <w:pPr>
        <w:spacing w:after="0" w:line="0" w:lineRule="atLeast"/>
        <w:jc w:val="center"/>
        <w:rPr>
          <w:rFonts w:ascii="Times New Roman" w:eastAsia="Times New Roman" w:hAnsi="Times New Roman" w:cs="Times New Roman"/>
          <w:sz w:val="24"/>
          <w:szCs w:val="24"/>
          <w:lang w:eastAsia="ru-RU"/>
        </w:rPr>
      </w:pP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Газоснабжение проектируемой пристроенной котельной застройки предусмотрено от газопровода низкого давления. Точка подключения – газопровод высокого давления Ø110, проложенный к ШРП №1011 по адресу: Воронежская обл., г. Воронеж, ул. Конструкторов, принадлежащий ООО «СЗ» </w:t>
      </w:r>
      <w:proofErr w:type="spellStart"/>
      <w:r w:rsidRPr="0015167D">
        <w:rPr>
          <w:rFonts w:ascii="Times New Roman" w:eastAsia="Times New Roman" w:hAnsi="Times New Roman" w:cs="Times New Roman"/>
          <w:sz w:val="24"/>
          <w:szCs w:val="24"/>
          <w:lang w:eastAsia="ru-RU"/>
        </w:rPr>
        <w:t>Ремстрой</w:t>
      </w:r>
      <w:proofErr w:type="spellEnd"/>
      <w:r w:rsidRPr="0015167D">
        <w:rPr>
          <w:rFonts w:ascii="Times New Roman" w:eastAsia="Times New Roman" w:hAnsi="Times New Roman" w:cs="Times New Roman"/>
          <w:sz w:val="24"/>
          <w:szCs w:val="24"/>
          <w:lang w:eastAsia="ru-RU"/>
        </w:rPr>
        <w:t>». Источник газоснабжения: ГРС №1 г. Воронеж (п. Придонской), Высокое 1 кат.</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На стене котельной предусматривается установка ГРПШ для снижения давления со среднего (0,0051 </w:t>
      </w:r>
      <w:proofErr w:type="gramStart"/>
      <w:r w:rsidRPr="0015167D">
        <w:rPr>
          <w:rFonts w:ascii="Times New Roman" w:eastAsia="Times New Roman" w:hAnsi="Times New Roman" w:cs="Times New Roman"/>
          <w:sz w:val="24"/>
          <w:szCs w:val="24"/>
          <w:lang w:eastAsia="ru-RU"/>
        </w:rPr>
        <w:t>МПа&lt;</w:t>
      </w:r>
      <w:proofErr w:type="gramEnd"/>
      <w:r w:rsidRPr="0015167D">
        <w:rPr>
          <w:rFonts w:ascii="Times New Roman" w:eastAsia="Times New Roman" w:hAnsi="Times New Roman" w:cs="Times New Roman"/>
          <w:sz w:val="24"/>
          <w:szCs w:val="24"/>
          <w:lang w:eastAsia="ru-RU"/>
        </w:rPr>
        <w:t>Р&lt;0,3 МПа) до низкого Р=0,005 МПа.</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Максимальный часовой расход газа для газоснабжения проектируемой пристроенной котельной, предназначенный для теплоснабжения на нужды отопления, вентиляции и горячего водоснабжения застройки составляет 408 м</w:t>
      </w:r>
      <w:r w:rsidRPr="0015167D">
        <w:rPr>
          <w:rFonts w:ascii="Times New Roman" w:eastAsia="Times New Roman" w:hAnsi="Times New Roman" w:cs="Times New Roman"/>
          <w:sz w:val="24"/>
          <w:szCs w:val="24"/>
          <w:vertAlign w:val="superscript"/>
          <w:lang w:eastAsia="ru-RU"/>
        </w:rPr>
        <w:t>3</w:t>
      </w:r>
      <w:r w:rsidRPr="0015167D">
        <w:rPr>
          <w:rFonts w:ascii="Times New Roman" w:eastAsia="Times New Roman" w:hAnsi="Times New Roman" w:cs="Times New Roman"/>
          <w:sz w:val="24"/>
          <w:szCs w:val="24"/>
          <w:lang w:eastAsia="ru-RU"/>
        </w:rPr>
        <w:t>/ч</w:t>
      </w:r>
      <w:r w:rsidR="00824848" w:rsidRPr="0015167D">
        <w:rPr>
          <w:rFonts w:ascii="Times New Roman" w:eastAsia="Times New Roman" w:hAnsi="Times New Roman" w:cs="Times New Roman"/>
          <w:sz w:val="24"/>
          <w:szCs w:val="24"/>
          <w:lang w:eastAsia="ru-RU"/>
        </w:rPr>
        <w:t>.</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Полный годовой расход топлива при работе на природном газе составляет                          951,298 тыс. м</w:t>
      </w:r>
      <w:r w:rsidRPr="0015167D">
        <w:rPr>
          <w:rFonts w:ascii="Times New Roman" w:eastAsia="Times New Roman" w:hAnsi="Times New Roman" w:cs="Times New Roman"/>
          <w:sz w:val="24"/>
          <w:szCs w:val="24"/>
          <w:vertAlign w:val="superscript"/>
          <w:lang w:eastAsia="ru-RU"/>
        </w:rPr>
        <w:t>3</w:t>
      </w:r>
      <w:r w:rsidRPr="0015167D">
        <w:rPr>
          <w:rFonts w:ascii="Times New Roman" w:eastAsia="Times New Roman" w:hAnsi="Times New Roman" w:cs="Times New Roman"/>
          <w:sz w:val="24"/>
          <w:szCs w:val="24"/>
          <w:lang w:eastAsia="ru-RU"/>
        </w:rPr>
        <w:t>/год</w:t>
      </w:r>
      <w:r w:rsidR="00824848" w:rsidRPr="0015167D">
        <w:rPr>
          <w:rFonts w:ascii="Times New Roman" w:eastAsia="Times New Roman" w:hAnsi="Times New Roman" w:cs="Times New Roman"/>
          <w:sz w:val="24"/>
          <w:szCs w:val="24"/>
          <w:lang w:eastAsia="ru-RU"/>
        </w:rPr>
        <w:t>.</w:t>
      </w:r>
    </w:p>
    <w:p w:rsidR="001E1A60" w:rsidRPr="0015167D" w:rsidRDefault="001E1A60" w:rsidP="001E1A60">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Годовой расход условного топлива составляет 1,087 тыс. </w:t>
      </w:r>
      <w:proofErr w:type="spellStart"/>
      <w:r w:rsidRPr="0015167D">
        <w:rPr>
          <w:rFonts w:ascii="Times New Roman" w:eastAsia="Times New Roman" w:hAnsi="Times New Roman" w:cs="Times New Roman"/>
          <w:sz w:val="24"/>
          <w:szCs w:val="24"/>
          <w:lang w:eastAsia="ru-RU"/>
        </w:rPr>
        <w:t>т.у.т</w:t>
      </w:r>
      <w:proofErr w:type="spellEnd"/>
      <w:r w:rsidRPr="0015167D">
        <w:rPr>
          <w:rFonts w:ascii="Times New Roman" w:eastAsia="Times New Roman" w:hAnsi="Times New Roman" w:cs="Times New Roman"/>
          <w:sz w:val="24"/>
          <w:szCs w:val="24"/>
          <w:lang w:eastAsia="ru-RU"/>
        </w:rPr>
        <w:t>.</w:t>
      </w:r>
    </w:p>
    <w:p w:rsidR="00F30BB3" w:rsidRPr="0015167D" w:rsidRDefault="00F30BB3" w:rsidP="009F032D">
      <w:pPr>
        <w:spacing w:after="0" w:line="240" w:lineRule="auto"/>
        <w:ind w:left="170" w:right="170" w:firstLine="709"/>
        <w:contextualSpacing/>
        <w:jc w:val="center"/>
        <w:rPr>
          <w:rFonts w:ascii="Times New Roman" w:eastAsia="Times New Roman" w:hAnsi="Times New Roman" w:cs="Times New Roman"/>
          <w:sz w:val="24"/>
          <w:szCs w:val="24"/>
          <w:lang w:eastAsia="ru-RU"/>
        </w:rPr>
      </w:pPr>
    </w:p>
    <w:p w:rsidR="006462F2" w:rsidRPr="0015167D" w:rsidRDefault="006462F2" w:rsidP="00C73199">
      <w:pPr>
        <w:spacing w:after="0" w:line="240" w:lineRule="auto"/>
        <w:ind w:left="170" w:right="170"/>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2.4. Основные направления транспортного обслуживания территории</w:t>
      </w:r>
    </w:p>
    <w:p w:rsidR="006462F2" w:rsidRPr="0015167D" w:rsidRDefault="006462F2" w:rsidP="00C73199">
      <w:pPr>
        <w:suppressAutoHyphens/>
        <w:autoSpaceDE w:val="0"/>
        <w:autoSpaceDN w:val="0"/>
        <w:spacing w:after="0" w:line="240" w:lineRule="auto"/>
        <w:ind w:left="170" w:right="170"/>
        <w:jc w:val="center"/>
        <w:textAlignment w:val="baseline"/>
        <w:rPr>
          <w:rFonts w:ascii="Times New Roman" w:eastAsia="Times New Roman" w:hAnsi="Times New Roman" w:cs="Times New Roman"/>
          <w:iCs/>
          <w:kern w:val="3"/>
          <w:sz w:val="24"/>
          <w:szCs w:val="24"/>
          <w:lang w:eastAsia="ru-RU"/>
        </w:rPr>
      </w:pPr>
    </w:p>
    <w:p w:rsidR="001E1A60" w:rsidRPr="0015167D" w:rsidRDefault="001E1A60" w:rsidP="001E1A60">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Улично-дорожная сеть рассматриваемой территории представлена в соответствии с </w:t>
      </w:r>
      <w:r w:rsidR="00832F09" w:rsidRPr="0015167D">
        <w:rPr>
          <w:rFonts w:ascii="Times New Roman" w:eastAsia="Times New Roman" w:hAnsi="Times New Roman" w:cs="Times New Roman"/>
          <w:sz w:val="24"/>
          <w:szCs w:val="24"/>
          <w:lang w:eastAsia="ru-RU"/>
        </w:rPr>
        <w:t>картой планируемого размещения объектов транспортной инфраструктуры местного значения городского округа город Воронеж</w:t>
      </w:r>
      <w:r w:rsidRPr="0015167D">
        <w:rPr>
          <w:rFonts w:ascii="Times New Roman" w:eastAsia="Times New Roman" w:hAnsi="Times New Roman" w:cs="Times New Roman"/>
          <w:sz w:val="24"/>
          <w:szCs w:val="24"/>
          <w:lang w:eastAsia="ru-RU"/>
        </w:rPr>
        <w:t>, разработанной в составе Генерального плана. Параметры улично-дорожной сети не подлежат изменению в настоящей документации.</w:t>
      </w:r>
    </w:p>
    <w:p w:rsidR="001E1A60" w:rsidRPr="0015167D" w:rsidRDefault="001E1A60" w:rsidP="001E1A60">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Остановки общественного транспорта на ул. Пирогова и ул.</w:t>
      </w:r>
      <w:r w:rsid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Пеше</w:t>
      </w:r>
      <w:r w:rsidR="00D60652" w:rsidRPr="0015167D">
        <w:rPr>
          <w:rFonts w:ascii="Times New Roman" w:eastAsia="Times New Roman" w:hAnsi="Times New Roman" w:cs="Times New Roman"/>
          <w:sz w:val="24"/>
          <w:szCs w:val="24"/>
          <w:lang w:eastAsia="ru-RU"/>
        </w:rPr>
        <w:t>-</w:t>
      </w:r>
      <w:r w:rsidR="00FD740A" w:rsidRPr="0015167D">
        <w:rPr>
          <w:rFonts w:ascii="Times New Roman" w:eastAsia="Times New Roman" w:hAnsi="Times New Roman" w:cs="Times New Roman"/>
          <w:sz w:val="24"/>
          <w:szCs w:val="24"/>
          <w:lang w:eastAsia="ru-RU"/>
        </w:rPr>
        <w:t>С</w:t>
      </w:r>
      <w:r w:rsidRPr="0015167D">
        <w:rPr>
          <w:rFonts w:ascii="Times New Roman" w:eastAsia="Times New Roman" w:hAnsi="Times New Roman" w:cs="Times New Roman"/>
          <w:sz w:val="24"/>
          <w:szCs w:val="24"/>
          <w:lang w:eastAsia="ru-RU"/>
        </w:rPr>
        <w:t>трелецкая, находящиеся на расстоянии не далее 500 м от планируемой территории, обеспечивают доступ жителей планируемой территории в городской центр и другие районы города.</w:t>
      </w:r>
    </w:p>
    <w:p w:rsidR="001E1A60" w:rsidRPr="0015167D" w:rsidRDefault="001E1A60" w:rsidP="001E1A60">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Въезды на планируемую территорию организованы с ул. Пирогова, ул. Конструкторов и внутриквартального проезда.</w:t>
      </w:r>
    </w:p>
    <w:p w:rsidR="001E1A60" w:rsidRPr="0015167D" w:rsidRDefault="001E1A60" w:rsidP="001E1A60">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Проектом предусматривается возможность размещения мест и сооружений для паркования, хранения и обслуживания транспортных средств (открытые стоянки и подземные парковки), с максимальным использованием подземного пространства. </w:t>
      </w:r>
    </w:p>
    <w:p w:rsidR="001E1A60" w:rsidRPr="0015167D" w:rsidRDefault="001E1A60" w:rsidP="001E1A60">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lastRenderedPageBreak/>
        <w:t>Подъезды, проезды, площадки для парковки автотранспорта запроектированы капитального типа с асфальтобетонным покрытием, тротуары и пешеходные дорожки – с покрытием из тротуа</w:t>
      </w:r>
      <w:r w:rsidR="009F032D" w:rsidRPr="0015167D">
        <w:rPr>
          <w:rFonts w:ascii="Times New Roman" w:eastAsia="Times New Roman" w:hAnsi="Times New Roman" w:cs="Times New Roman"/>
          <w:sz w:val="24"/>
          <w:szCs w:val="24"/>
          <w:lang w:eastAsia="ru-RU"/>
        </w:rPr>
        <w:t>рной плитки сухого прессования.</w:t>
      </w:r>
    </w:p>
    <w:p w:rsidR="001E1A60" w:rsidRPr="0015167D" w:rsidRDefault="001E1A60" w:rsidP="001E1A60">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Основные пешеходные связи обеспечивают удобную пешеходную доступность объектов обслуживания, остановок общественного транспорта и зон отдыха.</w:t>
      </w:r>
    </w:p>
    <w:p w:rsidR="006462F2" w:rsidRPr="0015167D" w:rsidRDefault="000E349A" w:rsidP="00C73199">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На территории, подлежащей развитию застроенных территорий</w:t>
      </w:r>
      <w:r w:rsidR="00AD1DC1"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 xml:space="preserve"> </w:t>
      </w:r>
      <w:r w:rsidR="006462F2" w:rsidRPr="0015167D">
        <w:rPr>
          <w:rFonts w:ascii="Times New Roman" w:eastAsia="Times New Roman" w:hAnsi="Times New Roman" w:cs="Times New Roman"/>
          <w:sz w:val="24"/>
          <w:szCs w:val="24"/>
          <w:lang w:eastAsia="ru-RU"/>
        </w:rPr>
        <w:t>размещены:</w:t>
      </w:r>
    </w:p>
    <w:p w:rsidR="006462F2" w:rsidRPr="0015167D" w:rsidRDefault="006462F2" w:rsidP="00C73199">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открытые наземные автостоянки для автомобилей жителей и посетителей жилых зон с общим количеством парковочных мест для </w:t>
      </w:r>
      <w:r w:rsidR="00AC54D0" w:rsidRPr="0015167D">
        <w:rPr>
          <w:rFonts w:ascii="Times New Roman" w:eastAsia="Times New Roman" w:hAnsi="Times New Roman" w:cs="Times New Roman"/>
          <w:sz w:val="24"/>
          <w:szCs w:val="24"/>
          <w:lang w:eastAsia="ru-RU"/>
        </w:rPr>
        <w:t>1</w:t>
      </w:r>
      <w:r w:rsidR="001E1A60" w:rsidRPr="0015167D">
        <w:rPr>
          <w:rFonts w:ascii="Times New Roman" w:eastAsia="Times New Roman" w:hAnsi="Times New Roman" w:cs="Times New Roman"/>
          <w:sz w:val="24"/>
          <w:szCs w:val="24"/>
          <w:lang w:eastAsia="ru-RU"/>
        </w:rPr>
        <w:t>39</w:t>
      </w:r>
      <w:r w:rsidRPr="0015167D">
        <w:rPr>
          <w:rFonts w:ascii="Times New Roman" w:eastAsia="Times New Roman" w:hAnsi="Times New Roman" w:cs="Times New Roman"/>
          <w:sz w:val="24"/>
          <w:szCs w:val="24"/>
          <w:lang w:eastAsia="ru-RU"/>
        </w:rPr>
        <w:t xml:space="preserve"> автомобил</w:t>
      </w:r>
      <w:r w:rsidR="00C032BB" w:rsidRPr="0015167D">
        <w:rPr>
          <w:rFonts w:ascii="Times New Roman" w:eastAsia="Times New Roman" w:hAnsi="Times New Roman" w:cs="Times New Roman"/>
          <w:sz w:val="24"/>
          <w:szCs w:val="24"/>
          <w:lang w:eastAsia="ru-RU"/>
        </w:rPr>
        <w:t>ей</w:t>
      </w:r>
      <w:r w:rsidRPr="0015167D">
        <w:rPr>
          <w:rFonts w:ascii="Times New Roman" w:eastAsia="Times New Roman" w:hAnsi="Times New Roman" w:cs="Times New Roman"/>
          <w:sz w:val="24"/>
          <w:szCs w:val="24"/>
          <w:lang w:eastAsia="ru-RU"/>
        </w:rPr>
        <w:t>;</w:t>
      </w:r>
    </w:p>
    <w:p w:rsidR="006462F2" w:rsidRPr="0015167D" w:rsidRDefault="006462F2" w:rsidP="00C73199">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подземные стоянки автомобилей со свободным доступом парковочных мест для </w:t>
      </w:r>
      <w:r w:rsidR="0070725B" w:rsidRPr="0015167D">
        <w:rPr>
          <w:rFonts w:ascii="Times New Roman" w:eastAsia="Times New Roman" w:hAnsi="Times New Roman" w:cs="Times New Roman"/>
          <w:sz w:val="24"/>
          <w:szCs w:val="24"/>
          <w:lang w:eastAsia="ru-RU"/>
        </w:rPr>
        <w:t>1</w:t>
      </w:r>
      <w:r w:rsidR="001E1A60" w:rsidRPr="0015167D">
        <w:rPr>
          <w:rFonts w:ascii="Times New Roman" w:eastAsia="Times New Roman" w:hAnsi="Times New Roman" w:cs="Times New Roman"/>
          <w:sz w:val="24"/>
          <w:szCs w:val="24"/>
          <w:lang w:eastAsia="ru-RU"/>
        </w:rPr>
        <w:t>7</w:t>
      </w:r>
      <w:r w:rsidR="00AC54D0" w:rsidRPr="0015167D">
        <w:rPr>
          <w:rFonts w:ascii="Times New Roman" w:eastAsia="Times New Roman" w:hAnsi="Times New Roman" w:cs="Times New Roman"/>
          <w:sz w:val="24"/>
          <w:szCs w:val="24"/>
          <w:lang w:eastAsia="ru-RU"/>
        </w:rPr>
        <w:t>0</w:t>
      </w:r>
      <w:r w:rsidRPr="0015167D">
        <w:rPr>
          <w:rFonts w:ascii="Times New Roman" w:eastAsia="Times New Roman" w:hAnsi="Times New Roman" w:cs="Times New Roman"/>
          <w:sz w:val="24"/>
          <w:szCs w:val="24"/>
          <w:lang w:eastAsia="ru-RU"/>
        </w:rPr>
        <w:t xml:space="preserve"> автомобилей.</w:t>
      </w:r>
    </w:p>
    <w:p w:rsidR="00BA38BA" w:rsidRPr="0015167D" w:rsidRDefault="006462F2" w:rsidP="00BA38BA">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Контур подземных стоянок указан в проекте планировки ориентировочно. Вентиляционные шахты подземных стоянок </w:t>
      </w:r>
      <w:r w:rsidR="006A474A" w:rsidRPr="0015167D">
        <w:rPr>
          <w:rFonts w:ascii="Times New Roman" w:eastAsia="Times New Roman" w:hAnsi="Times New Roman" w:cs="Times New Roman"/>
          <w:sz w:val="24"/>
          <w:szCs w:val="24"/>
          <w:lang w:eastAsia="ru-RU"/>
        </w:rPr>
        <w:t>и в</w:t>
      </w:r>
      <w:r w:rsidRPr="0015167D">
        <w:rPr>
          <w:rFonts w:ascii="Times New Roman" w:eastAsia="Times New Roman" w:hAnsi="Times New Roman" w:cs="Times New Roman"/>
          <w:sz w:val="24"/>
          <w:szCs w:val="24"/>
          <w:lang w:eastAsia="ru-RU"/>
        </w:rPr>
        <w:t xml:space="preserve">ъезды-выезды в подземные стоянки будут конкретизированы при разработке проектной документации. </w:t>
      </w:r>
    </w:p>
    <w:p w:rsidR="006F7AF7" w:rsidRPr="0015167D" w:rsidRDefault="006F7AF7" w:rsidP="00C73199">
      <w:pPr>
        <w:spacing w:after="0" w:line="240" w:lineRule="auto"/>
        <w:ind w:left="170" w:right="170"/>
        <w:jc w:val="center"/>
        <w:rPr>
          <w:rFonts w:ascii="Times New Roman" w:eastAsia="Times New Roman" w:hAnsi="Times New Roman" w:cs="Times New Roman"/>
          <w:sz w:val="24"/>
          <w:szCs w:val="24"/>
          <w:lang w:eastAsia="ru-RU"/>
        </w:rPr>
      </w:pPr>
    </w:p>
    <w:p w:rsidR="006462F2" w:rsidRPr="0015167D" w:rsidRDefault="004D5E6D" w:rsidP="00C73199">
      <w:pPr>
        <w:spacing w:after="0" w:line="240" w:lineRule="auto"/>
        <w:ind w:left="170" w:right="170"/>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2.5 Характеристика</w:t>
      </w:r>
      <w:r w:rsidR="006462F2" w:rsidRPr="0015167D">
        <w:rPr>
          <w:rFonts w:ascii="Times New Roman" w:eastAsia="Times New Roman" w:hAnsi="Times New Roman" w:cs="Times New Roman"/>
          <w:sz w:val="24"/>
          <w:szCs w:val="24"/>
          <w:lang w:eastAsia="ru-RU"/>
        </w:rPr>
        <w:t xml:space="preserve"> планируемой территории</w:t>
      </w:r>
    </w:p>
    <w:p w:rsidR="006462F2" w:rsidRPr="0015167D" w:rsidRDefault="006462F2" w:rsidP="008C192C">
      <w:pPr>
        <w:spacing w:after="0" w:line="240" w:lineRule="auto"/>
        <w:ind w:left="170" w:right="170" w:firstLine="709"/>
        <w:jc w:val="both"/>
        <w:rPr>
          <w:rFonts w:ascii="Times New Roman" w:eastAsia="Times New Roman" w:hAnsi="Times New Roman" w:cs="Times New Roman"/>
          <w:sz w:val="24"/>
          <w:szCs w:val="24"/>
          <w:lang w:eastAsia="ru-RU"/>
        </w:rPr>
      </w:pPr>
    </w:p>
    <w:p w:rsidR="00D25B9B" w:rsidRPr="0015167D" w:rsidRDefault="00DC4CDC"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Согласно Генерального плана городского округа город Воронеж территория, подлежащая развитию, в рамках договора о развитии застроенной территории</w:t>
      </w:r>
      <w:r w:rsidR="00AD1DC1"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 xml:space="preserve"> располагается в функциональной зоне </w:t>
      </w:r>
      <w:r w:rsidR="00AD1DC1" w:rsidRPr="0015167D">
        <w:rPr>
          <w:rFonts w:ascii="Times New Roman" w:eastAsia="Times New Roman" w:hAnsi="Times New Roman" w:cs="Times New Roman"/>
          <w:sz w:val="24"/>
          <w:szCs w:val="24"/>
          <w:lang w:eastAsia="ru-RU"/>
        </w:rPr>
        <w:t>2051 «</w:t>
      </w:r>
      <w:r w:rsidR="00562423" w:rsidRPr="0015167D">
        <w:rPr>
          <w:rFonts w:ascii="Times New Roman" w:eastAsia="Times New Roman" w:hAnsi="Times New Roman" w:cs="Times New Roman"/>
          <w:sz w:val="24"/>
          <w:szCs w:val="24"/>
          <w:lang w:eastAsia="ru-RU"/>
        </w:rPr>
        <w:t>Ж</w:t>
      </w:r>
      <w:r w:rsidR="00816A5A" w:rsidRPr="0015167D">
        <w:rPr>
          <w:rFonts w:ascii="Times New Roman" w:eastAsia="Times New Roman" w:hAnsi="Times New Roman" w:cs="Times New Roman"/>
          <w:sz w:val="24"/>
          <w:szCs w:val="24"/>
          <w:lang w:eastAsia="ru-RU"/>
        </w:rPr>
        <w:t>ил</w:t>
      </w:r>
      <w:r w:rsidR="00562423" w:rsidRPr="0015167D">
        <w:rPr>
          <w:rFonts w:ascii="Times New Roman" w:eastAsia="Times New Roman" w:hAnsi="Times New Roman" w:cs="Times New Roman"/>
          <w:sz w:val="24"/>
          <w:szCs w:val="24"/>
          <w:lang w:eastAsia="ru-RU"/>
        </w:rPr>
        <w:t>ые</w:t>
      </w:r>
      <w:r w:rsidR="00816A5A" w:rsidRPr="0015167D">
        <w:rPr>
          <w:rFonts w:ascii="Times New Roman" w:eastAsia="Times New Roman" w:hAnsi="Times New Roman" w:cs="Times New Roman"/>
          <w:sz w:val="24"/>
          <w:szCs w:val="24"/>
          <w:lang w:eastAsia="ru-RU"/>
        </w:rPr>
        <w:t xml:space="preserve"> зон</w:t>
      </w:r>
      <w:r w:rsidR="00562423" w:rsidRPr="0015167D">
        <w:rPr>
          <w:rFonts w:ascii="Times New Roman" w:eastAsia="Times New Roman" w:hAnsi="Times New Roman" w:cs="Times New Roman"/>
          <w:sz w:val="24"/>
          <w:szCs w:val="24"/>
          <w:lang w:eastAsia="ru-RU"/>
        </w:rPr>
        <w:t>ы</w:t>
      </w:r>
      <w:r w:rsidR="00AD1DC1" w:rsidRPr="0015167D">
        <w:rPr>
          <w:rFonts w:ascii="Times New Roman" w:eastAsia="Times New Roman" w:hAnsi="Times New Roman" w:cs="Times New Roman"/>
          <w:sz w:val="24"/>
          <w:szCs w:val="24"/>
          <w:lang w:eastAsia="ru-RU"/>
        </w:rPr>
        <w:t>»</w:t>
      </w:r>
      <w:r w:rsidR="00816A5A" w:rsidRPr="0015167D">
        <w:rPr>
          <w:rFonts w:ascii="Times New Roman" w:eastAsia="Times New Roman" w:hAnsi="Times New Roman" w:cs="Times New Roman"/>
          <w:sz w:val="24"/>
          <w:szCs w:val="24"/>
          <w:lang w:eastAsia="ru-RU"/>
        </w:rPr>
        <w:t>.</w:t>
      </w:r>
    </w:p>
    <w:p w:rsidR="00D20725" w:rsidRPr="0015167D" w:rsidRDefault="00D20725" w:rsidP="004F1EA8">
      <w:pPr>
        <w:spacing w:after="0" w:line="240" w:lineRule="auto"/>
        <w:ind w:left="170" w:right="170" w:firstLine="709"/>
        <w:jc w:val="both"/>
        <w:rPr>
          <w:rFonts w:ascii="Times New Roman" w:hAnsi="Times New Roman" w:cs="Times New Roman"/>
          <w:sz w:val="24"/>
          <w:szCs w:val="24"/>
        </w:rPr>
      </w:pPr>
      <w:r w:rsidRPr="0015167D">
        <w:rPr>
          <w:rFonts w:ascii="Times New Roman" w:hAnsi="Times New Roman" w:cs="Times New Roman"/>
          <w:sz w:val="24"/>
          <w:szCs w:val="24"/>
        </w:rPr>
        <w:t xml:space="preserve">Данные по существующей (сохраняемой) застройке представлены в соответствии с постановлением администрации городского округа город Воронеж от 17.01.2025 № 57 «Об утверждении документации по планировке территории, ограниченной улицами Конструкторов-Крымская-Пирогова в городском округе город Воронеж» и приведены в таблице </w:t>
      </w:r>
      <w:r w:rsidR="005F6BE3" w:rsidRPr="0015167D">
        <w:rPr>
          <w:rFonts w:ascii="Times New Roman" w:hAnsi="Times New Roman" w:cs="Times New Roman"/>
          <w:sz w:val="24"/>
          <w:szCs w:val="24"/>
        </w:rPr>
        <w:t>3</w:t>
      </w:r>
      <w:r w:rsidRPr="0015167D">
        <w:rPr>
          <w:rFonts w:ascii="Times New Roman" w:hAnsi="Times New Roman" w:cs="Times New Roman"/>
          <w:sz w:val="24"/>
          <w:szCs w:val="24"/>
        </w:rPr>
        <w:t>.</w:t>
      </w:r>
    </w:p>
    <w:p w:rsidR="00A94012" w:rsidRDefault="00A94012" w:rsidP="00D20725">
      <w:pPr>
        <w:spacing w:after="0" w:line="240" w:lineRule="auto"/>
        <w:ind w:left="170" w:right="170" w:firstLine="709"/>
        <w:jc w:val="right"/>
        <w:rPr>
          <w:rFonts w:ascii="Times New Roman" w:eastAsia="Times New Roman" w:hAnsi="Times New Roman" w:cs="Times New Roman"/>
          <w:sz w:val="24"/>
          <w:szCs w:val="24"/>
          <w:lang w:eastAsia="ru-RU"/>
        </w:rPr>
      </w:pPr>
    </w:p>
    <w:p w:rsidR="00562423" w:rsidRPr="0015167D" w:rsidRDefault="00562423" w:rsidP="00D20725">
      <w:pPr>
        <w:spacing w:after="0" w:line="240" w:lineRule="auto"/>
        <w:ind w:left="170" w:right="170" w:firstLine="709"/>
        <w:jc w:val="right"/>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Таблица </w:t>
      </w:r>
      <w:r w:rsidR="005F6BE3" w:rsidRPr="0015167D">
        <w:rPr>
          <w:rFonts w:ascii="Times New Roman" w:eastAsia="Times New Roman" w:hAnsi="Times New Roman" w:cs="Times New Roman"/>
          <w:sz w:val="24"/>
          <w:szCs w:val="24"/>
          <w:lang w:eastAsia="ru-RU"/>
        </w:rPr>
        <w:t>3</w:t>
      </w:r>
    </w:p>
    <w:tbl>
      <w:tblPr>
        <w:tblW w:w="10340" w:type="dxa"/>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2" w:type="dxa"/>
          <w:left w:w="57" w:type="dxa"/>
          <w:bottom w:w="12" w:type="dxa"/>
          <w:right w:w="57" w:type="dxa"/>
        </w:tblCellMar>
        <w:tblLook w:val="04A0" w:firstRow="1" w:lastRow="0" w:firstColumn="1" w:lastColumn="0" w:noHBand="0" w:noVBand="1"/>
      </w:tblPr>
      <w:tblGrid>
        <w:gridCol w:w="3820"/>
        <w:gridCol w:w="1559"/>
        <w:gridCol w:w="1559"/>
        <w:gridCol w:w="1559"/>
        <w:gridCol w:w="1843"/>
      </w:tblGrid>
      <w:tr w:rsidR="0015167D" w:rsidRPr="0015167D" w:rsidTr="00B83E24">
        <w:trPr>
          <w:trHeight w:val="606"/>
          <w:tblHeader/>
          <w:tblCellSpacing w:w="0" w:type="dxa"/>
          <w:jc w:val="center"/>
        </w:trPr>
        <w:tc>
          <w:tcPr>
            <w:tcW w:w="3820" w:type="dxa"/>
            <w:vAlign w:val="center"/>
          </w:tcPr>
          <w:p w:rsidR="00562423" w:rsidRPr="0015167D" w:rsidRDefault="00562423" w:rsidP="0001458D">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Адрес объекта</w:t>
            </w:r>
          </w:p>
        </w:tc>
        <w:tc>
          <w:tcPr>
            <w:tcW w:w="1559" w:type="dxa"/>
            <w:vAlign w:val="center"/>
          </w:tcPr>
          <w:p w:rsidR="00562423" w:rsidRPr="0015167D" w:rsidRDefault="00562423" w:rsidP="0001458D">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Общая площадь здани</w:t>
            </w:r>
            <w:r w:rsidR="00946EBF" w:rsidRPr="0015167D">
              <w:rPr>
                <w:rFonts w:ascii="Times New Roman" w:eastAsia="Times New Roman" w:hAnsi="Times New Roman" w:cs="Times New Roman"/>
                <w:b/>
                <w:lang w:eastAsia="ru-RU"/>
              </w:rPr>
              <w:t>я</w:t>
            </w:r>
            <w:r w:rsidRPr="0015167D">
              <w:rPr>
                <w:rFonts w:ascii="Times New Roman" w:eastAsia="Times New Roman" w:hAnsi="Times New Roman" w:cs="Times New Roman"/>
                <w:b/>
                <w:lang w:eastAsia="ru-RU"/>
              </w:rPr>
              <w:t xml:space="preserve"> (суммарная поэтажная площадь), </w:t>
            </w:r>
            <w:proofErr w:type="spellStart"/>
            <w:r w:rsidRPr="0015167D">
              <w:rPr>
                <w:rFonts w:ascii="Times New Roman" w:eastAsia="Times New Roman" w:hAnsi="Times New Roman" w:cs="Times New Roman"/>
                <w:b/>
                <w:lang w:eastAsia="ru-RU"/>
              </w:rPr>
              <w:t>кв.м</w:t>
            </w:r>
            <w:proofErr w:type="spellEnd"/>
            <w:r w:rsidRPr="0015167D">
              <w:rPr>
                <w:rFonts w:ascii="Times New Roman" w:eastAsia="Times New Roman" w:hAnsi="Times New Roman" w:cs="Times New Roman"/>
                <w:b/>
                <w:lang w:eastAsia="ru-RU"/>
              </w:rPr>
              <w:t>.</w:t>
            </w:r>
          </w:p>
        </w:tc>
        <w:tc>
          <w:tcPr>
            <w:tcW w:w="1559" w:type="dxa"/>
            <w:vAlign w:val="center"/>
          </w:tcPr>
          <w:p w:rsidR="00562423" w:rsidRPr="0015167D" w:rsidRDefault="00562423" w:rsidP="0001458D">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 xml:space="preserve">Общая площадь </w:t>
            </w:r>
            <w:r w:rsidR="00EB6A00" w:rsidRPr="0015167D">
              <w:rPr>
                <w:rFonts w:ascii="Times New Roman" w:eastAsia="Times New Roman" w:hAnsi="Times New Roman" w:cs="Times New Roman"/>
                <w:b/>
                <w:lang w:eastAsia="ru-RU"/>
              </w:rPr>
              <w:t>жилой застройки</w:t>
            </w:r>
            <w:r w:rsidRPr="0015167D">
              <w:rPr>
                <w:rFonts w:ascii="Times New Roman" w:eastAsia="Times New Roman" w:hAnsi="Times New Roman" w:cs="Times New Roman"/>
                <w:b/>
                <w:lang w:eastAsia="ru-RU"/>
              </w:rPr>
              <w:t xml:space="preserve"> (фонд)*</w:t>
            </w:r>
            <w:r w:rsidR="001D5912" w:rsidRPr="0015167D">
              <w:rPr>
                <w:rFonts w:ascii="Times New Roman" w:eastAsia="Times New Roman" w:hAnsi="Times New Roman" w:cs="Times New Roman"/>
                <w:b/>
                <w:lang w:eastAsia="ru-RU"/>
              </w:rPr>
              <w:t xml:space="preserve">, </w:t>
            </w:r>
            <w:proofErr w:type="spellStart"/>
            <w:r w:rsidR="001D5912" w:rsidRPr="0015167D">
              <w:rPr>
                <w:rFonts w:ascii="Times New Roman" w:eastAsia="Times New Roman" w:hAnsi="Times New Roman" w:cs="Times New Roman"/>
                <w:b/>
                <w:lang w:eastAsia="ru-RU"/>
              </w:rPr>
              <w:t>кв.м</w:t>
            </w:r>
            <w:proofErr w:type="spellEnd"/>
            <w:r w:rsidR="001D5912" w:rsidRPr="0015167D">
              <w:rPr>
                <w:rFonts w:ascii="Times New Roman" w:eastAsia="Times New Roman" w:hAnsi="Times New Roman" w:cs="Times New Roman"/>
                <w:b/>
                <w:lang w:eastAsia="ru-RU"/>
              </w:rPr>
              <w:t>.</w:t>
            </w:r>
            <w:r w:rsidRPr="0015167D">
              <w:rPr>
                <w:rFonts w:ascii="Times New Roman" w:eastAsia="Times New Roman" w:hAnsi="Times New Roman" w:cs="Times New Roman"/>
                <w:b/>
                <w:lang w:eastAsia="ru-RU"/>
              </w:rPr>
              <w:t xml:space="preserve"> </w:t>
            </w:r>
          </w:p>
        </w:tc>
        <w:tc>
          <w:tcPr>
            <w:tcW w:w="1559" w:type="dxa"/>
            <w:vAlign w:val="center"/>
          </w:tcPr>
          <w:p w:rsidR="00562423" w:rsidRPr="0015167D" w:rsidRDefault="00562423" w:rsidP="0001458D">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Полезная площадь нежилой застройки</w:t>
            </w:r>
            <w:r w:rsidR="001D5912" w:rsidRPr="0015167D">
              <w:rPr>
                <w:rFonts w:ascii="Times New Roman" w:eastAsia="Times New Roman" w:hAnsi="Times New Roman" w:cs="Times New Roman"/>
                <w:b/>
                <w:lang w:eastAsia="ru-RU"/>
              </w:rPr>
              <w:t xml:space="preserve"> (фонд)</w:t>
            </w:r>
            <w:r w:rsidR="00BF7EC5" w:rsidRPr="0015167D">
              <w:rPr>
                <w:rFonts w:ascii="Times New Roman" w:eastAsia="Times New Roman" w:hAnsi="Times New Roman" w:cs="Times New Roman"/>
                <w:b/>
                <w:lang w:eastAsia="ru-RU"/>
              </w:rPr>
              <w:t>**</w:t>
            </w:r>
            <w:r w:rsidRPr="0015167D">
              <w:rPr>
                <w:rFonts w:ascii="Times New Roman" w:eastAsia="Times New Roman" w:hAnsi="Times New Roman" w:cs="Times New Roman"/>
                <w:b/>
                <w:lang w:eastAsia="ru-RU"/>
              </w:rPr>
              <w:t xml:space="preserve">, </w:t>
            </w:r>
            <w:proofErr w:type="spellStart"/>
            <w:r w:rsidRPr="0015167D">
              <w:rPr>
                <w:rFonts w:ascii="Times New Roman" w:eastAsia="Times New Roman" w:hAnsi="Times New Roman" w:cs="Times New Roman"/>
                <w:b/>
                <w:lang w:eastAsia="ru-RU"/>
              </w:rPr>
              <w:t>кв.м</w:t>
            </w:r>
            <w:proofErr w:type="spellEnd"/>
            <w:r w:rsidRPr="0015167D">
              <w:rPr>
                <w:rFonts w:ascii="Times New Roman" w:eastAsia="Times New Roman" w:hAnsi="Times New Roman" w:cs="Times New Roman"/>
                <w:b/>
                <w:lang w:eastAsia="ru-RU"/>
              </w:rPr>
              <w:t>.</w:t>
            </w:r>
          </w:p>
        </w:tc>
        <w:tc>
          <w:tcPr>
            <w:tcW w:w="1843" w:type="dxa"/>
            <w:vAlign w:val="center"/>
          </w:tcPr>
          <w:p w:rsidR="00562423" w:rsidRPr="0015167D" w:rsidRDefault="00562423" w:rsidP="0001458D">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Сведения об источнике информации</w:t>
            </w:r>
          </w:p>
        </w:tc>
      </w:tr>
      <w:tr w:rsidR="0015167D" w:rsidRPr="0015167D" w:rsidTr="003201F5">
        <w:trPr>
          <w:trHeight w:val="340"/>
          <w:tblCellSpacing w:w="0" w:type="dxa"/>
          <w:jc w:val="center"/>
        </w:trPr>
        <w:tc>
          <w:tcPr>
            <w:tcW w:w="10340" w:type="dxa"/>
            <w:gridSpan w:val="5"/>
            <w:vAlign w:val="center"/>
          </w:tcPr>
          <w:p w:rsidR="00562423" w:rsidRPr="0015167D" w:rsidRDefault="00562423" w:rsidP="0001458D">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Функциональная зона 2051</w:t>
            </w:r>
          </w:p>
        </w:tc>
      </w:tr>
      <w:tr w:rsidR="0015167D" w:rsidRPr="0015167D" w:rsidTr="0001458D">
        <w:trPr>
          <w:trHeight w:val="340"/>
          <w:tblCellSpacing w:w="0" w:type="dxa"/>
          <w:jc w:val="center"/>
        </w:trPr>
        <w:tc>
          <w:tcPr>
            <w:tcW w:w="10340" w:type="dxa"/>
            <w:gridSpan w:val="5"/>
            <w:vAlign w:val="center"/>
          </w:tcPr>
          <w:p w:rsidR="00562423" w:rsidRPr="0015167D" w:rsidRDefault="00562423" w:rsidP="0001458D">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кадастровый квартал 36:34:0507010</w:t>
            </w:r>
          </w:p>
        </w:tc>
      </w:tr>
      <w:tr w:rsidR="0015167D" w:rsidRPr="0015167D" w:rsidTr="00B83E24">
        <w:trPr>
          <w:trHeight w:val="340"/>
          <w:tblCellSpacing w:w="0" w:type="dxa"/>
          <w:jc w:val="center"/>
        </w:trPr>
        <w:tc>
          <w:tcPr>
            <w:tcW w:w="3820" w:type="dxa"/>
            <w:vAlign w:val="center"/>
          </w:tcPr>
          <w:p w:rsidR="00946EBF" w:rsidRPr="0015167D" w:rsidRDefault="00562423"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r w:rsidR="00946EBF" w:rsidRPr="0015167D">
              <w:rPr>
                <w:rFonts w:ascii="Times New Roman" w:eastAsia="Times New Roman" w:hAnsi="Times New Roman" w:cs="Times New Roman"/>
                <w:lang w:eastAsia="ru-RU"/>
              </w:rPr>
              <w:t xml:space="preserve"> </w:t>
            </w:r>
          </w:p>
          <w:p w:rsidR="00562423" w:rsidRPr="0015167D" w:rsidRDefault="00946EBF"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ул. Конструкторов, </w:t>
            </w:r>
            <w:r w:rsidR="00FE3483" w:rsidRPr="0015167D">
              <w:rPr>
                <w:rFonts w:ascii="Times New Roman" w:eastAsia="Times New Roman" w:hAnsi="Times New Roman" w:cs="Times New Roman"/>
                <w:lang w:eastAsia="ru-RU"/>
              </w:rPr>
              <w:t>д.</w:t>
            </w:r>
            <w:r w:rsidRPr="0015167D">
              <w:rPr>
                <w:rFonts w:ascii="Times New Roman" w:eastAsia="Times New Roman" w:hAnsi="Times New Roman" w:cs="Times New Roman"/>
                <w:lang w:eastAsia="ru-RU"/>
              </w:rPr>
              <w:t>29А</w:t>
            </w:r>
            <w:r w:rsidR="00612157" w:rsidRPr="0015167D">
              <w:rPr>
                <w:rFonts w:ascii="Times New Roman" w:eastAsia="Times New Roman" w:hAnsi="Times New Roman" w:cs="Times New Roman"/>
                <w:lang w:eastAsia="ru-RU"/>
              </w:rPr>
              <w:t>, к.</w:t>
            </w:r>
            <w:r w:rsidRPr="0015167D">
              <w:rPr>
                <w:rFonts w:ascii="Times New Roman" w:eastAsia="Times New Roman" w:hAnsi="Times New Roman" w:cs="Times New Roman"/>
                <w:lang w:eastAsia="ru-RU"/>
              </w:rPr>
              <w:t>1</w:t>
            </w:r>
          </w:p>
        </w:tc>
        <w:tc>
          <w:tcPr>
            <w:tcW w:w="1559" w:type="dxa"/>
            <w:vAlign w:val="center"/>
          </w:tcPr>
          <w:p w:rsidR="00562423" w:rsidRPr="0015167D" w:rsidRDefault="00946EBF"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13031,3</w:t>
            </w:r>
            <w:r w:rsidR="00F97E22" w:rsidRPr="0015167D">
              <w:rPr>
                <w:rFonts w:ascii="Times New Roman" w:eastAsia="Times New Roman" w:hAnsi="Times New Roman" w:cs="Times New Roman"/>
                <w:lang w:eastAsia="ru-RU"/>
              </w:rPr>
              <w:t>0</w:t>
            </w:r>
          </w:p>
        </w:tc>
        <w:tc>
          <w:tcPr>
            <w:tcW w:w="1559" w:type="dxa"/>
            <w:vAlign w:val="center"/>
          </w:tcPr>
          <w:p w:rsidR="00562423" w:rsidRPr="0015167D" w:rsidRDefault="00946EBF"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8963,9</w:t>
            </w:r>
            <w:r w:rsidR="00F97E22" w:rsidRPr="0015167D">
              <w:rPr>
                <w:rFonts w:ascii="Times New Roman" w:eastAsia="Times New Roman" w:hAnsi="Times New Roman" w:cs="Times New Roman"/>
                <w:lang w:eastAsia="ru-RU"/>
              </w:rPr>
              <w:t>0</w:t>
            </w:r>
          </w:p>
        </w:tc>
        <w:tc>
          <w:tcPr>
            <w:tcW w:w="1559" w:type="dxa"/>
            <w:vAlign w:val="center"/>
          </w:tcPr>
          <w:p w:rsidR="00562423" w:rsidRPr="0015167D" w:rsidRDefault="00506E16"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562423" w:rsidRPr="0015167D" w:rsidRDefault="00946EBF"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946EBF" w:rsidRPr="0015167D" w:rsidRDefault="00946EBF"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p>
          <w:p w:rsidR="00562423" w:rsidRPr="0015167D" w:rsidRDefault="00946EBF"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ул. Конструкторов, </w:t>
            </w:r>
            <w:r w:rsidR="00FE3483" w:rsidRPr="0015167D">
              <w:rPr>
                <w:rFonts w:ascii="Times New Roman" w:eastAsia="Times New Roman" w:hAnsi="Times New Roman" w:cs="Times New Roman"/>
                <w:lang w:eastAsia="ru-RU"/>
              </w:rPr>
              <w:t>д.</w:t>
            </w:r>
            <w:r w:rsidRPr="0015167D">
              <w:rPr>
                <w:rFonts w:ascii="Times New Roman" w:eastAsia="Times New Roman" w:hAnsi="Times New Roman" w:cs="Times New Roman"/>
                <w:lang w:eastAsia="ru-RU"/>
              </w:rPr>
              <w:t>29А</w:t>
            </w:r>
          </w:p>
        </w:tc>
        <w:tc>
          <w:tcPr>
            <w:tcW w:w="1559" w:type="dxa"/>
            <w:vAlign w:val="center"/>
          </w:tcPr>
          <w:p w:rsidR="00562423" w:rsidRPr="0015167D" w:rsidRDefault="00946EBF"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18991,6</w:t>
            </w:r>
            <w:r w:rsidR="00F97E22" w:rsidRPr="0015167D">
              <w:rPr>
                <w:rFonts w:ascii="Times New Roman" w:eastAsia="Times New Roman" w:hAnsi="Times New Roman" w:cs="Times New Roman"/>
                <w:lang w:eastAsia="ru-RU"/>
              </w:rPr>
              <w:t>0</w:t>
            </w:r>
          </w:p>
        </w:tc>
        <w:tc>
          <w:tcPr>
            <w:tcW w:w="1559" w:type="dxa"/>
            <w:vAlign w:val="center"/>
          </w:tcPr>
          <w:p w:rsidR="003F3B8D" w:rsidRPr="0015167D" w:rsidRDefault="003F3B8D" w:rsidP="00D92AA7">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w:t>
            </w:r>
            <w:r w:rsidR="00D92AA7" w:rsidRPr="0015167D">
              <w:rPr>
                <w:rFonts w:ascii="Times New Roman" w:eastAsia="Times New Roman" w:hAnsi="Times New Roman" w:cs="Times New Roman"/>
                <w:lang w:eastAsia="ru-RU"/>
              </w:rPr>
              <w:t>2344</w:t>
            </w:r>
            <w:r w:rsidRPr="0015167D">
              <w:rPr>
                <w:rFonts w:ascii="Times New Roman" w:eastAsia="Times New Roman" w:hAnsi="Times New Roman" w:cs="Times New Roman"/>
                <w:lang w:eastAsia="ru-RU"/>
              </w:rPr>
              <w:t>,</w:t>
            </w:r>
            <w:r w:rsidR="00D92AA7" w:rsidRPr="0015167D">
              <w:rPr>
                <w:rFonts w:ascii="Times New Roman" w:eastAsia="Times New Roman" w:hAnsi="Times New Roman" w:cs="Times New Roman"/>
                <w:lang w:eastAsia="ru-RU"/>
              </w:rPr>
              <w:t>54</w:t>
            </w:r>
          </w:p>
        </w:tc>
        <w:tc>
          <w:tcPr>
            <w:tcW w:w="1559" w:type="dxa"/>
            <w:vAlign w:val="center"/>
          </w:tcPr>
          <w:p w:rsidR="00562423" w:rsidRPr="0015167D" w:rsidRDefault="00562423"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562423" w:rsidRPr="0015167D" w:rsidRDefault="00946EBF"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562423" w:rsidRPr="0015167D" w:rsidRDefault="00562423"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r w:rsidR="00F97E22" w:rsidRPr="0015167D">
              <w:rPr>
                <w:rFonts w:ascii="Times New Roman" w:eastAsia="Times New Roman" w:hAnsi="Times New Roman" w:cs="Times New Roman"/>
                <w:lang w:eastAsia="ru-RU"/>
              </w:rPr>
              <w:t xml:space="preserve">ул. Крымская, </w:t>
            </w:r>
            <w:r w:rsidR="00FE3483" w:rsidRPr="0015167D">
              <w:rPr>
                <w:rFonts w:ascii="Times New Roman" w:eastAsia="Times New Roman" w:hAnsi="Times New Roman" w:cs="Times New Roman"/>
                <w:lang w:eastAsia="ru-RU"/>
              </w:rPr>
              <w:t>д.</w:t>
            </w:r>
            <w:r w:rsidR="00F97E22" w:rsidRPr="0015167D">
              <w:rPr>
                <w:rFonts w:ascii="Times New Roman" w:eastAsia="Times New Roman" w:hAnsi="Times New Roman" w:cs="Times New Roman"/>
                <w:lang w:eastAsia="ru-RU"/>
              </w:rPr>
              <w:t>3/1</w:t>
            </w:r>
          </w:p>
        </w:tc>
        <w:tc>
          <w:tcPr>
            <w:tcW w:w="1559" w:type="dxa"/>
            <w:vAlign w:val="center"/>
          </w:tcPr>
          <w:p w:rsidR="00562423" w:rsidRPr="0015167D" w:rsidRDefault="00F97E22"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36173,10</w:t>
            </w:r>
          </w:p>
        </w:tc>
        <w:tc>
          <w:tcPr>
            <w:tcW w:w="1559" w:type="dxa"/>
            <w:vAlign w:val="center"/>
          </w:tcPr>
          <w:p w:rsidR="00562423" w:rsidRPr="0015167D" w:rsidRDefault="00F97E22"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25616,80</w:t>
            </w:r>
          </w:p>
        </w:tc>
        <w:tc>
          <w:tcPr>
            <w:tcW w:w="1559" w:type="dxa"/>
            <w:vAlign w:val="center"/>
          </w:tcPr>
          <w:p w:rsidR="00562423" w:rsidRPr="0015167D" w:rsidRDefault="00562423"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562423" w:rsidRPr="0015167D" w:rsidRDefault="00F97E22"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562423" w:rsidRPr="0015167D" w:rsidRDefault="00562423"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r w:rsidR="00F97E22" w:rsidRPr="0015167D">
              <w:rPr>
                <w:rFonts w:ascii="Times New Roman" w:eastAsia="Times New Roman" w:hAnsi="Times New Roman" w:cs="Times New Roman"/>
                <w:lang w:eastAsia="ru-RU"/>
              </w:rPr>
              <w:t xml:space="preserve">ул. Пирогова, </w:t>
            </w:r>
            <w:r w:rsidR="00FE3483" w:rsidRPr="0015167D">
              <w:rPr>
                <w:rFonts w:ascii="Times New Roman" w:eastAsia="Times New Roman" w:hAnsi="Times New Roman" w:cs="Times New Roman"/>
                <w:lang w:eastAsia="ru-RU"/>
              </w:rPr>
              <w:t>д.</w:t>
            </w:r>
            <w:r w:rsidR="00F97E22" w:rsidRPr="0015167D">
              <w:rPr>
                <w:rFonts w:ascii="Times New Roman" w:eastAsia="Times New Roman" w:hAnsi="Times New Roman" w:cs="Times New Roman"/>
                <w:lang w:eastAsia="ru-RU"/>
              </w:rPr>
              <w:t>36</w:t>
            </w:r>
          </w:p>
        </w:tc>
        <w:tc>
          <w:tcPr>
            <w:tcW w:w="1559" w:type="dxa"/>
            <w:vAlign w:val="center"/>
          </w:tcPr>
          <w:p w:rsidR="00562423" w:rsidRPr="0015167D" w:rsidRDefault="00F97E22"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24950,00</w:t>
            </w:r>
          </w:p>
        </w:tc>
        <w:tc>
          <w:tcPr>
            <w:tcW w:w="1559" w:type="dxa"/>
            <w:vAlign w:val="center"/>
          </w:tcPr>
          <w:p w:rsidR="00562423" w:rsidRPr="0015167D" w:rsidRDefault="00F97E22" w:rsidP="004D7186">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61</w:t>
            </w:r>
            <w:r w:rsidR="004D7186" w:rsidRPr="0015167D">
              <w:rPr>
                <w:rFonts w:ascii="Times New Roman" w:eastAsia="Times New Roman" w:hAnsi="Times New Roman" w:cs="Times New Roman"/>
                <w:lang w:eastAsia="ru-RU"/>
              </w:rPr>
              <w:t>1</w:t>
            </w:r>
            <w:r w:rsidRPr="0015167D">
              <w:rPr>
                <w:rFonts w:ascii="Times New Roman" w:eastAsia="Times New Roman" w:hAnsi="Times New Roman" w:cs="Times New Roman"/>
                <w:lang w:eastAsia="ru-RU"/>
              </w:rPr>
              <w:t>4,00</w:t>
            </w:r>
          </w:p>
        </w:tc>
        <w:tc>
          <w:tcPr>
            <w:tcW w:w="1559" w:type="dxa"/>
            <w:vAlign w:val="center"/>
          </w:tcPr>
          <w:p w:rsidR="00562423" w:rsidRPr="0015167D" w:rsidRDefault="00562423"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562423" w:rsidRPr="0015167D" w:rsidRDefault="00F97E22"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562423" w:rsidRPr="0015167D" w:rsidRDefault="00562423"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r w:rsidR="00B4252F" w:rsidRPr="0015167D">
              <w:rPr>
                <w:rFonts w:ascii="Times New Roman" w:eastAsia="Times New Roman" w:hAnsi="Times New Roman" w:cs="Times New Roman"/>
                <w:lang w:eastAsia="ru-RU"/>
              </w:rPr>
              <w:t xml:space="preserve">ул. Конструкторов, Крымская, Пирогова </w:t>
            </w:r>
            <w:r w:rsidR="008D6834" w:rsidRPr="0015167D">
              <w:rPr>
                <w:rFonts w:ascii="Times New Roman" w:eastAsia="Times New Roman" w:hAnsi="Times New Roman" w:cs="Times New Roman"/>
                <w:lang w:eastAsia="ru-RU"/>
              </w:rPr>
              <w:t>строящийся</w:t>
            </w:r>
            <w:r w:rsidR="00B4252F" w:rsidRPr="0015167D">
              <w:rPr>
                <w:rFonts w:ascii="Times New Roman" w:eastAsia="Times New Roman" w:hAnsi="Times New Roman" w:cs="Times New Roman"/>
                <w:lang w:eastAsia="ru-RU"/>
              </w:rPr>
              <w:t xml:space="preserve"> жилой дом</w:t>
            </w:r>
            <w:r w:rsidR="00B74F37" w:rsidRPr="0015167D">
              <w:rPr>
                <w:rFonts w:ascii="Times New Roman" w:eastAsia="Times New Roman" w:hAnsi="Times New Roman" w:cs="Times New Roman"/>
                <w:lang w:eastAsia="ru-RU"/>
              </w:rPr>
              <w:t xml:space="preserve"> (поз.3)</w:t>
            </w:r>
            <w:r w:rsidR="00B4252F" w:rsidRPr="0015167D">
              <w:rPr>
                <w:rFonts w:ascii="Times New Roman" w:eastAsia="Times New Roman" w:hAnsi="Times New Roman" w:cs="Times New Roman"/>
                <w:lang w:eastAsia="ru-RU"/>
              </w:rPr>
              <w:t xml:space="preserve"> со встроено-пристроенной дошкольной образовательной организацией</w:t>
            </w:r>
          </w:p>
        </w:tc>
        <w:tc>
          <w:tcPr>
            <w:tcW w:w="1559" w:type="dxa"/>
            <w:vAlign w:val="center"/>
          </w:tcPr>
          <w:p w:rsidR="00562423" w:rsidRPr="0015167D" w:rsidRDefault="00B74F37"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13700,00</w:t>
            </w:r>
          </w:p>
          <w:p w:rsidR="00801A78" w:rsidRPr="0015167D" w:rsidRDefault="009F032D" w:rsidP="009F032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(в </w:t>
            </w:r>
            <w:proofErr w:type="spellStart"/>
            <w:r w:rsidRPr="0015167D">
              <w:rPr>
                <w:rFonts w:ascii="Times New Roman" w:eastAsia="Times New Roman" w:hAnsi="Times New Roman" w:cs="Times New Roman"/>
                <w:lang w:eastAsia="ru-RU"/>
              </w:rPr>
              <w:t>т.ч</w:t>
            </w:r>
            <w:proofErr w:type="spellEnd"/>
            <w:r w:rsidRPr="0015167D">
              <w:rPr>
                <w:rFonts w:ascii="Times New Roman" w:eastAsia="Times New Roman" w:hAnsi="Times New Roman" w:cs="Times New Roman"/>
                <w:lang w:eastAsia="ru-RU"/>
              </w:rPr>
              <w:t xml:space="preserve">. </w:t>
            </w:r>
            <w:proofErr w:type="spellStart"/>
            <w:r w:rsidRPr="0015167D">
              <w:rPr>
                <w:rFonts w:ascii="Times New Roman" w:eastAsia="Times New Roman" w:hAnsi="Times New Roman" w:cs="Times New Roman"/>
                <w:lang w:eastAsia="ru-RU"/>
              </w:rPr>
              <w:t>встр</w:t>
            </w:r>
            <w:proofErr w:type="spellEnd"/>
            <w:r w:rsidRPr="0015167D">
              <w:rPr>
                <w:rFonts w:ascii="Times New Roman" w:eastAsia="Times New Roman" w:hAnsi="Times New Roman" w:cs="Times New Roman"/>
                <w:lang w:eastAsia="ru-RU"/>
              </w:rPr>
              <w:t>. пом. ДОО 1482,00)</w:t>
            </w:r>
          </w:p>
        </w:tc>
        <w:tc>
          <w:tcPr>
            <w:tcW w:w="1559" w:type="dxa"/>
            <w:vAlign w:val="center"/>
          </w:tcPr>
          <w:p w:rsidR="00562423" w:rsidRPr="0015167D" w:rsidRDefault="00D23EF9"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8362,70</w:t>
            </w:r>
          </w:p>
        </w:tc>
        <w:tc>
          <w:tcPr>
            <w:tcW w:w="1559" w:type="dxa"/>
            <w:vAlign w:val="center"/>
          </w:tcPr>
          <w:p w:rsidR="006F4D5C" w:rsidRPr="0015167D" w:rsidRDefault="006F4D5C"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1185,60</w:t>
            </w:r>
          </w:p>
        </w:tc>
        <w:tc>
          <w:tcPr>
            <w:tcW w:w="1843" w:type="dxa"/>
            <w:vAlign w:val="center"/>
          </w:tcPr>
          <w:p w:rsidR="00562423" w:rsidRPr="0015167D" w:rsidRDefault="00506E16"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Проектная документация (890-3-</w:t>
            </w:r>
            <w:r w:rsidRPr="0015167D">
              <w:rPr>
                <w:rFonts w:ascii="Times New Roman" w:eastAsia="Times New Roman" w:hAnsi="Times New Roman" w:cs="Times New Roman"/>
                <w:lang w:val="en-US" w:eastAsia="ru-RU"/>
              </w:rPr>
              <w:t>I</w:t>
            </w:r>
            <w:r w:rsidRPr="0015167D">
              <w:rPr>
                <w:rFonts w:ascii="Times New Roman" w:eastAsia="Times New Roman" w:hAnsi="Times New Roman" w:cs="Times New Roman"/>
                <w:lang w:eastAsia="ru-RU"/>
              </w:rPr>
              <w:t>-ПЗ)</w:t>
            </w:r>
          </w:p>
        </w:tc>
      </w:tr>
      <w:tr w:rsidR="0015167D" w:rsidRPr="0015167D" w:rsidTr="00B83E24">
        <w:trPr>
          <w:trHeight w:val="340"/>
          <w:tblCellSpacing w:w="0" w:type="dxa"/>
          <w:jc w:val="center"/>
        </w:trPr>
        <w:tc>
          <w:tcPr>
            <w:tcW w:w="3820" w:type="dxa"/>
            <w:vAlign w:val="center"/>
          </w:tcPr>
          <w:p w:rsidR="00BF7EC5" w:rsidRPr="0015167D" w:rsidRDefault="00BF7EC5"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p>
          <w:p w:rsidR="00BF7EC5" w:rsidRPr="0015167D" w:rsidRDefault="00BF7EC5"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ул. Конструкторов, д.29А, пристроенная котельная</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71,20</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6F4D5C" w:rsidRPr="0015167D" w:rsidRDefault="006F4D5C" w:rsidP="006F4D5C">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56,96</w:t>
            </w:r>
          </w:p>
        </w:tc>
        <w:tc>
          <w:tcPr>
            <w:tcW w:w="1843"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BF7EC5" w:rsidRPr="0015167D" w:rsidRDefault="00BF7EC5"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Крымская, д.3/1, пристроенная котельная</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87,60</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6F4D5C" w:rsidRPr="0015167D" w:rsidRDefault="006F4D5C"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70,08</w:t>
            </w:r>
          </w:p>
        </w:tc>
        <w:tc>
          <w:tcPr>
            <w:tcW w:w="1843"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BF7EC5" w:rsidRPr="0015167D" w:rsidRDefault="00BF7EC5"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БКТП поз.10</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34,00</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6F4D5C" w:rsidRPr="0015167D" w:rsidRDefault="006F4D5C"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27,20</w:t>
            </w:r>
          </w:p>
        </w:tc>
        <w:tc>
          <w:tcPr>
            <w:tcW w:w="1843"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BF7EC5" w:rsidRPr="0015167D" w:rsidRDefault="00BF7EC5" w:rsidP="0001458D">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РП поз.</w:t>
            </w:r>
            <w:r w:rsidR="00462B28" w:rsidRPr="0015167D">
              <w:rPr>
                <w:rFonts w:ascii="Times New Roman" w:eastAsia="Times New Roman" w:hAnsi="Times New Roman" w:cs="Times New Roman"/>
                <w:lang w:eastAsia="ru-RU"/>
              </w:rPr>
              <w:t xml:space="preserve"> </w:t>
            </w:r>
            <w:r w:rsidRPr="0015167D">
              <w:rPr>
                <w:rFonts w:ascii="Times New Roman" w:eastAsia="Times New Roman" w:hAnsi="Times New Roman" w:cs="Times New Roman"/>
                <w:lang w:eastAsia="ru-RU"/>
              </w:rPr>
              <w:t>9</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60,30</w:t>
            </w:r>
          </w:p>
        </w:tc>
        <w:tc>
          <w:tcPr>
            <w:tcW w:w="1559"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6F4D5C" w:rsidRPr="0015167D" w:rsidRDefault="006F4D5C" w:rsidP="00102F98">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48,24</w:t>
            </w:r>
          </w:p>
        </w:tc>
        <w:tc>
          <w:tcPr>
            <w:tcW w:w="1843" w:type="dxa"/>
            <w:vAlign w:val="center"/>
          </w:tcPr>
          <w:p w:rsidR="00BF7EC5" w:rsidRPr="0015167D" w:rsidRDefault="00BF7EC5" w:rsidP="0001458D">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1454"/>
          <w:tblCellSpacing w:w="0" w:type="dxa"/>
          <w:jc w:val="center"/>
        </w:trPr>
        <w:tc>
          <w:tcPr>
            <w:tcW w:w="3820" w:type="dxa"/>
            <w:vAlign w:val="center"/>
          </w:tcPr>
          <w:p w:rsidR="00915F1A" w:rsidRPr="0015167D" w:rsidRDefault="00915F1A" w:rsidP="00CB2F45">
            <w:r w:rsidRPr="0015167D">
              <w:rPr>
                <w:rFonts w:ascii="Times New Roman" w:eastAsia="Times New Roman" w:hAnsi="Times New Roman" w:cs="Times New Roman"/>
                <w:lang w:eastAsia="ru-RU"/>
              </w:rPr>
              <w:lastRenderedPageBreak/>
              <w:t xml:space="preserve">г. Воронеж, ул. Конструкторов </w:t>
            </w:r>
            <w:r w:rsidR="00CB2F45" w:rsidRPr="0015167D">
              <w:rPr>
                <w:rFonts w:ascii="Times New Roman" w:eastAsia="Times New Roman" w:hAnsi="Times New Roman" w:cs="Times New Roman"/>
                <w:lang w:eastAsia="ru-RU"/>
              </w:rPr>
              <w:t>– Крымская – Пирогова, земельный участок с кадастровым номером 36:34:0507010:1272 (</w:t>
            </w:r>
            <w:r w:rsidRPr="0015167D">
              <w:rPr>
                <w:rFonts w:ascii="Times New Roman" w:eastAsia="Times New Roman" w:hAnsi="Times New Roman" w:cs="Times New Roman"/>
                <w:lang w:eastAsia="ru-RU"/>
              </w:rPr>
              <w:t>подземная ПНС</w:t>
            </w:r>
            <w:r w:rsidR="00462B28" w:rsidRPr="0015167D">
              <w:rPr>
                <w:rFonts w:ascii="Times New Roman" w:eastAsia="Times New Roman" w:hAnsi="Times New Roman" w:cs="Times New Roman"/>
                <w:lang w:eastAsia="ru-RU"/>
              </w:rPr>
              <w:t xml:space="preserve"> поз. 8</w:t>
            </w:r>
            <w:r w:rsidR="00CB2F45"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ТП 460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24,90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19,92</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roofErr w:type="spellStart"/>
            <w:r w:rsidRPr="0015167D">
              <w:rPr>
                <w:rFonts w:ascii="Times New Roman" w:eastAsia="Times New Roman" w:hAnsi="Times New Roman" w:cs="Times New Roman"/>
                <w:lang w:eastAsia="ru-RU"/>
              </w:rPr>
              <w:t>топосъемка</w:t>
            </w:r>
            <w:proofErr w:type="spellEnd"/>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ТП 1796</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42,60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34,08</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roofErr w:type="spellStart"/>
            <w:r w:rsidRPr="0015167D">
              <w:rPr>
                <w:rFonts w:ascii="Times New Roman" w:eastAsia="Times New Roman" w:hAnsi="Times New Roman" w:cs="Times New Roman"/>
                <w:lang w:eastAsia="ru-RU"/>
              </w:rPr>
              <w:t>топосъемка</w:t>
            </w:r>
            <w:proofErr w:type="spellEnd"/>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ЦТП</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45,75</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36,60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roofErr w:type="spellStart"/>
            <w:r w:rsidRPr="0015167D">
              <w:rPr>
                <w:rFonts w:ascii="Times New Roman" w:eastAsia="Times New Roman" w:hAnsi="Times New Roman" w:cs="Times New Roman"/>
                <w:lang w:eastAsia="ru-RU"/>
              </w:rPr>
              <w:t>топосъемка</w:t>
            </w:r>
            <w:proofErr w:type="spellEnd"/>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Пирогова, д.36 пристроенная котельная</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47,30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37,84</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roofErr w:type="spellStart"/>
            <w:r w:rsidRPr="0015167D">
              <w:rPr>
                <w:rFonts w:ascii="Times New Roman" w:eastAsia="Times New Roman" w:hAnsi="Times New Roman" w:cs="Times New Roman"/>
                <w:lang w:eastAsia="ru-RU"/>
              </w:rPr>
              <w:t>топосъемка</w:t>
            </w:r>
            <w:proofErr w:type="spellEnd"/>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Крымская, земельный участок кадастровым номером 36:34:0507010:518</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150,00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120,00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документация по планировке территории,  утвержденная постановлением Администрации городского округа город Воронеж от 06.09.2017 №493</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итого по кварталу 36:34:0507010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107409,65</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61401,94</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lang w:eastAsia="ru-RU"/>
              </w:rPr>
            </w:pPr>
            <w:r w:rsidRPr="0015167D">
              <w:rPr>
                <w:rFonts w:ascii="Times New Roman" w:eastAsia="Times New Roman" w:hAnsi="Times New Roman" w:cs="Times New Roman"/>
                <w:b/>
                <w:lang w:eastAsia="ru-RU"/>
              </w:rPr>
              <w:t>1636,52</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
        </w:tc>
      </w:tr>
      <w:tr w:rsidR="0015167D" w:rsidRPr="0015167D" w:rsidTr="0001458D">
        <w:trPr>
          <w:trHeight w:val="340"/>
          <w:tblCellSpacing w:w="0" w:type="dxa"/>
          <w:jc w:val="center"/>
        </w:trPr>
        <w:tc>
          <w:tcPr>
            <w:tcW w:w="10340" w:type="dxa"/>
            <w:gridSpan w:val="5"/>
            <w:vAlign w:val="center"/>
          </w:tcPr>
          <w:p w:rsidR="00915F1A" w:rsidRPr="0015167D" w:rsidRDefault="00915F1A" w:rsidP="00915F1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b/>
                <w:sz w:val="24"/>
                <w:szCs w:val="24"/>
                <w:lang w:eastAsia="ru-RU"/>
              </w:rPr>
              <w:t>часть кадастрового квартала 36:34:0507011</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w:t>
            </w:r>
          </w:p>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ул. Конструкторов, д.29/11</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4175,30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2123,10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w:t>
            </w:r>
          </w:p>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ул. Конструкторов, д.29/13</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2530,80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1283,60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 Воронеж, ул. Пирогова, д.72А/1</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7388,2</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5370,8</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справка БТИ</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Пирогова, д.72А/2</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3493,2</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2572,6</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 справка БТИ</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Пирогова, д.56</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500,70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325,455</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реестр ГИС ЖКХ</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д.29/11 ПНС</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5,00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4,00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Пирогова, д.72А котельная</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75,50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60,40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Пирогова, д.56, нежилое сооружение</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119,00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95,20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roofErr w:type="spellStart"/>
            <w:r w:rsidRPr="0015167D">
              <w:rPr>
                <w:rFonts w:ascii="Times New Roman" w:eastAsia="Times New Roman" w:hAnsi="Times New Roman" w:cs="Times New Roman"/>
                <w:lang w:eastAsia="ru-RU"/>
              </w:rPr>
              <w:t>топосъемка</w:t>
            </w:r>
            <w:proofErr w:type="spellEnd"/>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ПГСК "Керамик"</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331,30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265,04</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ПГСК "Керамик" гараж № 109</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40,80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32,64</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ПГСК "Керамик", гараж № 124</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18,20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14,56</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ПГСК "Керамик"</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583,00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466,40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lastRenderedPageBreak/>
              <w:t>г. Воронеж, ПГСК "Керамик", ул. Конструкторов, д.31Б, гараж 8</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22,30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17,84</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гараж № 6</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23,50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18,80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ПГСК "Керамик"</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910,20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728,16</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д.31б, гаражный бокс в ПГСК" Керамик"</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390,30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312,24</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г. Воронеж, ул. Конструкторов, ПГСК "Керамик", д.31б, гараж 81</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23,20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18,56</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proofErr w:type="spellStart"/>
            <w:r w:rsidRPr="0015167D">
              <w:rPr>
                <w:rFonts w:ascii="Times New Roman" w:eastAsia="Times New Roman" w:hAnsi="Times New Roman" w:cs="Times New Roman"/>
                <w:lang w:eastAsia="ru-RU"/>
              </w:rPr>
              <w:t>ул</w:t>
            </w:r>
            <w:proofErr w:type="spellEnd"/>
            <w:r w:rsidRPr="0015167D">
              <w:rPr>
                <w:rFonts w:ascii="Times New Roman" w:eastAsia="Times New Roman" w:hAnsi="Times New Roman" w:cs="Times New Roman"/>
                <w:lang w:eastAsia="ru-RU"/>
              </w:rPr>
              <w:t xml:space="preserve"> Конструкторов, д.31Б, ПГСК "Керамик"</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210,50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168,40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ЕГРН</w:t>
            </w:r>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 xml:space="preserve">г. Воронеж, </w:t>
            </w:r>
            <w:proofErr w:type="spellStart"/>
            <w:r w:rsidRPr="0015167D">
              <w:rPr>
                <w:rFonts w:ascii="Times New Roman" w:eastAsia="Times New Roman" w:hAnsi="Times New Roman" w:cs="Times New Roman"/>
                <w:lang w:eastAsia="ru-RU"/>
              </w:rPr>
              <w:t>ул</w:t>
            </w:r>
            <w:proofErr w:type="spellEnd"/>
            <w:r w:rsidRPr="0015167D">
              <w:rPr>
                <w:rFonts w:ascii="Times New Roman" w:eastAsia="Times New Roman" w:hAnsi="Times New Roman" w:cs="Times New Roman"/>
                <w:lang w:eastAsia="ru-RU"/>
              </w:rPr>
              <w:t xml:space="preserve"> Конструкторов, д.31Б, ПГСК "Керамик" нежилые строения</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1637,70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r w:rsidRPr="0015167D">
              <w:rPr>
                <w:rFonts w:ascii="Times New Roman" w:eastAsia="Times New Roman" w:hAnsi="Times New Roman" w:cs="Times New Roman"/>
                <w:lang w:eastAsia="ru-RU"/>
              </w:rPr>
              <w:t>1310,16</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lang w:eastAsia="ru-RU"/>
              </w:rPr>
            </w:pPr>
            <w:proofErr w:type="spellStart"/>
            <w:r w:rsidRPr="0015167D">
              <w:rPr>
                <w:rFonts w:ascii="Times New Roman" w:eastAsia="Times New Roman" w:hAnsi="Times New Roman" w:cs="Times New Roman"/>
                <w:lang w:eastAsia="ru-RU"/>
              </w:rPr>
              <w:t>топосъемка</w:t>
            </w:r>
            <w:proofErr w:type="spellEnd"/>
          </w:p>
        </w:tc>
      </w:tr>
      <w:tr w:rsidR="0015167D"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итого по части квартала 36:34:0507011</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22478,70</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11675,555</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3512,40</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sz w:val="24"/>
                <w:szCs w:val="24"/>
                <w:lang w:eastAsia="ru-RU"/>
              </w:rPr>
            </w:pPr>
          </w:p>
        </w:tc>
      </w:tr>
      <w:tr w:rsidR="00044819" w:rsidRPr="0015167D" w:rsidTr="00B83E24">
        <w:trPr>
          <w:trHeight w:val="340"/>
          <w:tblCellSpacing w:w="0" w:type="dxa"/>
          <w:jc w:val="center"/>
        </w:trPr>
        <w:tc>
          <w:tcPr>
            <w:tcW w:w="3820"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Итого по функциональной зоне 2051</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129888,35</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73077,495</w:t>
            </w:r>
          </w:p>
        </w:tc>
        <w:tc>
          <w:tcPr>
            <w:tcW w:w="1559" w:type="dxa"/>
            <w:vAlign w:val="center"/>
          </w:tcPr>
          <w:p w:rsidR="00915F1A" w:rsidRPr="0015167D" w:rsidRDefault="00915F1A" w:rsidP="00915F1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5148,92</w:t>
            </w:r>
          </w:p>
        </w:tc>
        <w:tc>
          <w:tcPr>
            <w:tcW w:w="1843" w:type="dxa"/>
            <w:vAlign w:val="center"/>
          </w:tcPr>
          <w:p w:rsidR="00915F1A" w:rsidRPr="0015167D" w:rsidRDefault="00915F1A" w:rsidP="00915F1A">
            <w:pPr>
              <w:spacing w:after="0" w:line="240" w:lineRule="auto"/>
              <w:jc w:val="center"/>
              <w:rPr>
                <w:rFonts w:ascii="Times New Roman" w:eastAsia="Times New Roman" w:hAnsi="Times New Roman" w:cs="Times New Roman"/>
                <w:sz w:val="20"/>
                <w:szCs w:val="20"/>
                <w:lang w:eastAsia="ru-RU"/>
              </w:rPr>
            </w:pPr>
          </w:p>
        </w:tc>
      </w:tr>
    </w:tbl>
    <w:p w:rsidR="00C203B2" w:rsidRDefault="00C203B2" w:rsidP="00BF7EC5">
      <w:pPr>
        <w:spacing w:after="0" w:line="240" w:lineRule="auto"/>
        <w:ind w:left="170" w:right="170" w:firstLine="709"/>
        <w:jc w:val="both"/>
        <w:rPr>
          <w:rFonts w:ascii="Times New Roman" w:eastAsia="Times New Roman" w:hAnsi="Times New Roman" w:cs="Times New Roman"/>
          <w:sz w:val="24"/>
          <w:szCs w:val="24"/>
          <w:lang w:eastAsia="ru-RU"/>
        </w:rPr>
      </w:pPr>
    </w:p>
    <w:p w:rsidR="00E7018F" w:rsidRPr="0015167D" w:rsidRDefault="00BF7EC5" w:rsidP="00BF7EC5">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E7018F" w:rsidRPr="0015167D">
        <w:rPr>
          <w:rFonts w:ascii="Times New Roman" w:eastAsia="Times New Roman" w:hAnsi="Times New Roman" w:cs="Times New Roman"/>
          <w:sz w:val="24"/>
          <w:szCs w:val="24"/>
          <w:lang w:eastAsia="ru-RU"/>
        </w:rPr>
        <w:t xml:space="preserve">при расчете </w:t>
      </w:r>
      <w:r w:rsidR="0051212B" w:rsidRPr="0015167D">
        <w:rPr>
          <w:rFonts w:ascii="Times New Roman" w:eastAsia="Times New Roman" w:hAnsi="Times New Roman" w:cs="Times New Roman"/>
          <w:sz w:val="24"/>
          <w:szCs w:val="24"/>
          <w:lang w:eastAsia="ru-RU"/>
        </w:rPr>
        <w:t xml:space="preserve">существующего </w:t>
      </w:r>
      <w:r w:rsidR="00E7018F" w:rsidRPr="0015167D">
        <w:rPr>
          <w:rFonts w:ascii="Times New Roman" w:eastAsia="Times New Roman" w:hAnsi="Times New Roman" w:cs="Times New Roman"/>
          <w:sz w:val="24"/>
          <w:szCs w:val="24"/>
          <w:lang w:eastAsia="ru-RU"/>
        </w:rPr>
        <w:t>функционального фонда используется переводной коэ</w:t>
      </w:r>
      <w:r w:rsidRPr="0015167D">
        <w:rPr>
          <w:rFonts w:ascii="Times New Roman" w:eastAsia="Times New Roman" w:hAnsi="Times New Roman" w:cs="Times New Roman"/>
          <w:sz w:val="24"/>
          <w:szCs w:val="24"/>
          <w:lang w:eastAsia="ru-RU"/>
        </w:rPr>
        <w:t>ффициент от общей площади зданий 0,</w:t>
      </w:r>
      <w:r w:rsidR="00D92AA7" w:rsidRPr="0015167D">
        <w:rPr>
          <w:rFonts w:ascii="Times New Roman" w:eastAsia="Times New Roman" w:hAnsi="Times New Roman" w:cs="Times New Roman"/>
          <w:sz w:val="24"/>
          <w:szCs w:val="24"/>
          <w:lang w:eastAsia="ru-RU"/>
        </w:rPr>
        <w:t>65</w:t>
      </w:r>
      <w:r w:rsidRPr="0015167D">
        <w:rPr>
          <w:rFonts w:ascii="Times New Roman" w:eastAsia="Times New Roman" w:hAnsi="Times New Roman" w:cs="Times New Roman"/>
          <w:sz w:val="24"/>
          <w:szCs w:val="24"/>
          <w:lang w:eastAsia="ru-RU"/>
        </w:rPr>
        <w:t>;</w:t>
      </w:r>
    </w:p>
    <w:p w:rsidR="00F36C76" w:rsidRDefault="00BF7EC5" w:rsidP="00F36C76">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F62617" w:rsidRPr="0015167D">
        <w:rPr>
          <w:rFonts w:ascii="Times New Roman" w:eastAsia="Times New Roman" w:hAnsi="Times New Roman" w:cs="Times New Roman"/>
          <w:sz w:val="24"/>
          <w:szCs w:val="24"/>
          <w:lang w:eastAsia="ru-RU"/>
        </w:rPr>
        <w:t>*</w:t>
      </w:r>
      <w:r w:rsidRPr="0015167D">
        <w:rPr>
          <w:rFonts w:ascii="Times New Roman" w:eastAsia="Times New Roman" w:hAnsi="Times New Roman" w:cs="Times New Roman"/>
          <w:sz w:val="24"/>
          <w:szCs w:val="24"/>
          <w:lang w:eastAsia="ru-RU"/>
        </w:rPr>
        <w:t>при расчете существующего функционального фонда используется переводной коэффициент от общей площади зданий 0,8</w:t>
      </w:r>
      <w:r w:rsidR="00A258E7" w:rsidRPr="0015167D">
        <w:rPr>
          <w:rFonts w:ascii="Times New Roman" w:eastAsia="Times New Roman" w:hAnsi="Times New Roman" w:cs="Times New Roman"/>
          <w:sz w:val="24"/>
          <w:szCs w:val="24"/>
          <w:lang w:eastAsia="ru-RU"/>
        </w:rPr>
        <w:t>0</w:t>
      </w:r>
      <w:r w:rsidR="00F36C76" w:rsidRPr="0015167D">
        <w:rPr>
          <w:rFonts w:ascii="Times New Roman" w:eastAsia="Times New Roman" w:hAnsi="Times New Roman" w:cs="Times New Roman"/>
          <w:sz w:val="24"/>
          <w:szCs w:val="24"/>
          <w:lang w:eastAsia="ru-RU"/>
        </w:rPr>
        <w:t>.</w:t>
      </w:r>
    </w:p>
    <w:p w:rsidR="00D92508" w:rsidRPr="0015167D" w:rsidRDefault="00D92508" w:rsidP="00F36C76">
      <w:pPr>
        <w:spacing w:after="0" w:line="240" w:lineRule="auto"/>
        <w:ind w:left="170" w:right="170" w:firstLine="709"/>
        <w:jc w:val="both"/>
        <w:rPr>
          <w:rFonts w:ascii="Times New Roman" w:eastAsia="Times New Roman" w:hAnsi="Times New Roman" w:cs="Times New Roman"/>
          <w:sz w:val="24"/>
          <w:szCs w:val="24"/>
          <w:lang w:eastAsia="ru-RU"/>
        </w:rPr>
      </w:pPr>
    </w:p>
    <w:p w:rsidR="00E7018F" w:rsidRDefault="00E7018F" w:rsidP="00F36C76">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Данные по планируемому фонду функциональн</w:t>
      </w:r>
      <w:r w:rsidR="00F842B0" w:rsidRPr="0015167D">
        <w:rPr>
          <w:rFonts w:ascii="Times New Roman" w:eastAsia="Times New Roman" w:hAnsi="Times New Roman" w:cs="Times New Roman"/>
          <w:sz w:val="24"/>
          <w:szCs w:val="24"/>
          <w:lang w:eastAsia="ru-RU"/>
        </w:rPr>
        <w:t>ой</w:t>
      </w:r>
      <w:r w:rsidRPr="0015167D">
        <w:rPr>
          <w:rFonts w:ascii="Times New Roman" w:eastAsia="Times New Roman" w:hAnsi="Times New Roman" w:cs="Times New Roman"/>
          <w:sz w:val="24"/>
          <w:szCs w:val="24"/>
          <w:lang w:eastAsia="ru-RU"/>
        </w:rPr>
        <w:t xml:space="preserve"> зон</w:t>
      </w:r>
      <w:r w:rsidR="00F842B0" w:rsidRPr="0015167D">
        <w:rPr>
          <w:rFonts w:ascii="Times New Roman" w:eastAsia="Times New Roman" w:hAnsi="Times New Roman" w:cs="Times New Roman"/>
          <w:sz w:val="24"/>
          <w:szCs w:val="24"/>
          <w:lang w:eastAsia="ru-RU"/>
        </w:rPr>
        <w:t>ы</w:t>
      </w:r>
      <w:r w:rsidRPr="0015167D">
        <w:rPr>
          <w:rFonts w:ascii="Times New Roman" w:eastAsia="Times New Roman" w:hAnsi="Times New Roman" w:cs="Times New Roman"/>
          <w:sz w:val="24"/>
          <w:szCs w:val="24"/>
          <w:lang w:eastAsia="ru-RU"/>
        </w:rPr>
        <w:t xml:space="preserve"> приведены в таблице </w:t>
      </w:r>
      <w:r w:rsidR="005F6BE3" w:rsidRPr="0015167D">
        <w:rPr>
          <w:rFonts w:ascii="Times New Roman" w:eastAsia="Times New Roman" w:hAnsi="Times New Roman" w:cs="Times New Roman"/>
          <w:sz w:val="24"/>
          <w:szCs w:val="24"/>
          <w:lang w:eastAsia="ru-RU"/>
        </w:rPr>
        <w:t>4</w:t>
      </w:r>
      <w:r w:rsidR="00526506" w:rsidRPr="0015167D">
        <w:rPr>
          <w:rFonts w:ascii="Times New Roman" w:eastAsia="Times New Roman" w:hAnsi="Times New Roman" w:cs="Times New Roman"/>
          <w:sz w:val="24"/>
          <w:szCs w:val="24"/>
          <w:lang w:eastAsia="ru-RU"/>
        </w:rPr>
        <w:t>.</w:t>
      </w:r>
    </w:p>
    <w:p w:rsidR="00C203B2" w:rsidRDefault="00C203B2" w:rsidP="00F36C76">
      <w:pPr>
        <w:spacing w:after="0" w:line="240" w:lineRule="auto"/>
        <w:ind w:left="170" w:right="170" w:firstLine="709"/>
        <w:jc w:val="both"/>
        <w:rPr>
          <w:rFonts w:ascii="Times New Roman" w:eastAsia="Times New Roman" w:hAnsi="Times New Roman" w:cs="Times New Roman"/>
          <w:sz w:val="24"/>
          <w:szCs w:val="24"/>
          <w:lang w:eastAsia="ru-RU"/>
        </w:rPr>
      </w:pPr>
    </w:p>
    <w:p w:rsidR="00E7018F" w:rsidRPr="0015167D" w:rsidRDefault="00E7018F" w:rsidP="00E7018F">
      <w:pPr>
        <w:spacing w:after="0" w:line="240" w:lineRule="auto"/>
        <w:ind w:left="170" w:right="170" w:firstLine="709"/>
        <w:contextualSpacing/>
        <w:jc w:val="right"/>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Таблица </w:t>
      </w:r>
      <w:r w:rsidR="005F6BE3" w:rsidRPr="0015167D">
        <w:rPr>
          <w:rFonts w:ascii="Times New Roman" w:eastAsia="Times New Roman" w:hAnsi="Times New Roman" w:cs="Times New Roman"/>
          <w:sz w:val="24"/>
          <w:szCs w:val="24"/>
          <w:lang w:eastAsia="ru-RU"/>
        </w:rPr>
        <w:t>4</w:t>
      </w:r>
    </w:p>
    <w:tbl>
      <w:tblPr>
        <w:tblpPr w:leftFromText="181" w:rightFromText="181" w:vertAnchor="text" w:tblpXSpec="center" w:tblpY="1"/>
        <w:tblW w:w="10343" w:type="dxa"/>
        <w:tblCellSpacing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12" w:type="dxa"/>
          <w:left w:w="12" w:type="dxa"/>
          <w:bottom w:w="12" w:type="dxa"/>
          <w:right w:w="12" w:type="dxa"/>
        </w:tblCellMar>
        <w:tblLook w:val="04A0" w:firstRow="1" w:lastRow="0" w:firstColumn="1" w:lastColumn="0" w:noHBand="0" w:noVBand="1"/>
      </w:tblPr>
      <w:tblGrid>
        <w:gridCol w:w="1979"/>
        <w:gridCol w:w="1986"/>
        <w:gridCol w:w="2553"/>
        <w:gridCol w:w="1984"/>
        <w:gridCol w:w="1841"/>
      </w:tblGrid>
      <w:tr w:rsidR="0015167D" w:rsidRPr="0015167D" w:rsidTr="00B83E24">
        <w:trPr>
          <w:tblHeader/>
          <w:tblCellSpacing w:w="0" w:type="dxa"/>
        </w:trPr>
        <w:tc>
          <w:tcPr>
            <w:tcW w:w="957" w:type="pct"/>
            <w:vMerge w:val="restart"/>
            <w:vAlign w:val="center"/>
          </w:tcPr>
          <w:p w:rsidR="00E7018F" w:rsidRPr="0015167D" w:rsidRDefault="00E7018F" w:rsidP="00754388">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Номер </w:t>
            </w:r>
            <w:r w:rsidR="000941D0" w:rsidRPr="0015167D">
              <w:rPr>
                <w:rFonts w:ascii="Times New Roman" w:eastAsia="Times New Roman" w:hAnsi="Times New Roman" w:cs="Times New Roman"/>
                <w:b/>
                <w:sz w:val="24"/>
                <w:szCs w:val="24"/>
                <w:lang w:eastAsia="ru-RU"/>
              </w:rPr>
              <w:t xml:space="preserve">кадастрового </w:t>
            </w:r>
            <w:r w:rsidRPr="0015167D">
              <w:rPr>
                <w:rFonts w:ascii="Times New Roman" w:eastAsia="Times New Roman" w:hAnsi="Times New Roman" w:cs="Times New Roman"/>
                <w:b/>
                <w:sz w:val="24"/>
                <w:szCs w:val="24"/>
                <w:lang w:eastAsia="ru-RU"/>
              </w:rPr>
              <w:t>квартала</w:t>
            </w:r>
          </w:p>
        </w:tc>
        <w:tc>
          <w:tcPr>
            <w:tcW w:w="960" w:type="pct"/>
            <w:vMerge w:val="restart"/>
            <w:vAlign w:val="center"/>
          </w:tcPr>
          <w:p w:rsidR="00E7018F" w:rsidRPr="0015167D" w:rsidRDefault="000941D0" w:rsidP="000237A4">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Номер</w:t>
            </w:r>
            <w:r w:rsidR="000237A4" w:rsidRPr="0015167D">
              <w:rPr>
                <w:rFonts w:ascii="Times New Roman" w:eastAsia="Times New Roman" w:hAnsi="Times New Roman" w:cs="Times New Roman"/>
                <w:b/>
                <w:sz w:val="24"/>
                <w:szCs w:val="24"/>
                <w:lang w:eastAsia="ru-RU"/>
              </w:rPr>
              <w:t xml:space="preserve"> </w:t>
            </w:r>
            <w:r w:rsidR="00E7018F" w:rsidRPr="0015167D">
              <w:rPr>
                <w:rFonts w:ascii="Times New Roman" w:eastAsia="Times New Roman" w:hAnsi="Times New Roman" w:cs="Times New Roman"/>
                <w:b/>
                <w:sz w:val="24"/>
                <w:szCs w:val="24"/>
                <w:lang w:eastAsia="ru-RU"/>
              </w:rPr>
              <w:t>функциональной зоны</w:t>
            </w:r>
          </w:p>
        </w:tc>
        <w:tc>
          <w:tcPr>
            <w:tcW w:w="1234" w:type="pct"/>
            <w:vMerge w:val="restart"/>
            <w:vAlign w:val="center"/>
          </w:tcPr>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Планируемый фонд функциональной зоны по генеральному плану, тыс. кв. м</w:t>
            </w:r>
          </w:p>
        </w:tc>
        <w:tc>
          <w:tcPr>
            <w:tcW w:w="1850" w:type="pct"/>
            <w:gridSpan w:val="2"/>
            <w:vAlign w:val="center"/>
          </w:tcPr>
          <w:p w:rsidR="00433EE8" w:rsidRPr="0015167D" w:rsidRDefault="00E7018F" w:rsidP="00526C0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Планируемый фонд функциональной зоны по </w:t>
            </w:r>
          </w:p>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проекту планировки </w:t>
            </w:r>
            <w:r w:rsidR="00AA3E81" w:rsidRPr="0015167D">
              <w:rPr>
                <w:rFonts w:ascii="Times New Roman" w:eastAsia="Times New Roman" w:hAnsi="Times New Roman" w:cs="Times New Roman"/>
                <w:b/>
                <w:sz w:val="24"/>
                <w:szCs w:val="24"/>
                <w:lang w:eastAsia="ru-RU"/>
              </w:rPr>
              <w:t>т</w:t>
            </w:r>
            <w:r w:rsidRPr="0015167D">
              <w:rPr>
                <w:rFonts w:ascii="Times New Roman" w:eastAsia="Times New Roman" w:hAnsi="Times New Roman" w:cs="Times New Roman"/>
                <w:b/>
                <w:sz w:val="24"/>
                <w:szCs w:val="24"/>
                <w:lang w:eastAsia="ru-RU"/>
              </w:rPr>
              <w:t>ерритории,</w:t>
            </w:r>
          </w:p>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тыс. кв. м.</w:t>
            </w:r>
          </w:p>
        </w:tc>
      </w:tr>
      <w:tr w:rsidR="0015167D" w:rsidRPr="0015167D" w:rsidTr="00B83E24">
        <w:trPr>
          <w:tblCellSpacing w:w="0" w:type="dxa"/>
        </w:trPr>
        <w:tc>
          <w:tcPr>
            <w:tcW w:w="957" w:type="pct"/>
            <w:vMerge/>
            <w:vAlign w:val="center"/>
          </w:tcPr>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p>
        </w:tc>
        <w:tc>
          <w:tcPr>
            <w:tcW w:w="960" w:type="pct"/>
            <w:vMerge/>
            <w:vAlign w:val="center"/>
          </w:tcPr>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p>
        </w:tc>
        <w:tc>
          <w:tcPr>
            <w:tcW w:w="1234" w:type="pct"/>
            <w:vMerge/>
            <w:vAlign w:val="center"/>
          </w:tcPr>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p>
        </w:tc>
        <w:tc>
          <w:tcPr>
            <w:tcW w:w="959" w:type="pct"/>
            <w:vAlign w:val="center"/>
          </w:tcPr>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Сохраняемая застройка</w:t>
            </w:r>
          </w:p>
        </w:tc>
        <w:tc>
          <w:tcPr>
            <w:tcW w:w="891" w:type="pct"/>
            <w:vAlign w:val="center"/>
          </w:tcPr>
          <w:p w:rsidR="00E7018F" w:rsidRPr="0015167D" w:rsidRDefault="00E7018F" w:rsidP="00526C0A">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Проектируемая застройка</w:t>
            </w:r>
          </w:p>
        </w:tc>
      </w:tr>
      <w:tr w:rsidR="0015167D" w:rsidRPr="0015167D" w:rsidTr="00B83E24">
        <w:trPr>
          <w:tblCellSpacing w:w="0" w:type="dxa"/>
        </w:trPr>
        <w:tc>
          <w:tcPr>
            <w:tcW w:w="957" w:type="pct"/>
            <w:vMerge w:val="restart"/>
            <w:vAlign w:val="center"/>
          </w:tcPr>
          <w:p w:rsidR="00526C0A" w:rsidRPr="0015167D" w:rsidRDefault="00526C0A" w:rsidP="00526C0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36:34:0507010;</w:t>
            </w:r>
          </w:p>
          <w:p w:rsidR="00E7018F" w:rsidRPr="0015167D" w:rsidRDefault="00E357DF" w:rsidP="00526C0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часть квартала </w:t>
            </w:r>
            <w:r w:rsidR="00416FD7" w:rsidRPr="0015167D">
              <w:rPr>
                <w:rFonts w:ascii="Times New Roman" w:eastAsia="Times New Roman" w:hAnsi="Times New Roman" w:cs="Times New Roman"/>
                <w:sz w:val="24"/>
                <w:szCs w:val="24"/>
                <w:lang w:eastAsia="ru-RU"/>
              </w:rPr>
              <w:t>36:34:0507011</w:t>
            </w:r>
          </w:p>
        </w:tc>
        <w:tc>
          <w:tcPr>
            <w:tcW w:w="960" w:type="pct"/>
            <w:vMerge w:val="restart"/>
            <w:vAlign w:val="center"/>
          </w:tcPr>
          <w:p w:rsidR="00E7018F" w:rsidRPr="0015167D" w:rsidRDefault="00416FD7" w:rsidP="00526C0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2051</w:t>
            </w:r>
          </w:p>
        </w:tc>
        <w:tc>
          <w:tcPr>
            <w:tcW w:w="1234" w:type="pct"/>
            <w:vMerge w:val="restart"/>
            <w:vAlign w:val="center"/>
          </w:tcPr>
          <w:p w:rsidR="00E7018F" w:rsidRPr="0015167D" w:rsidRDefault="00416FD7" w:rsidP="00526C0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107,3</w:t>
            </w:r>
          </w:p>
        </w:tc>
        <w:tc>
          <w:tcPr>
            <w:tcW w:w="1850" w:type="pct"/>
            <w:gridSpan w:val="2"/>
            <w:vAlign w:val="center"/>
          </w:tcPr>
          <w:p w:rsidR="00CC2CC8" w:rsidRPr="0015167D" w:rsidRDefault="00564CDE" w:rsidP="00905CDD">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104,82501</w:t>
            </w:r>
          </w:p>
        </w:tc>
      </w:tr>
      <w:tr w:rsidR="0015167D" w:rsidRPr="0015167D" w:rsidTr="00B83E24">
        <w:trPr>
          <w:tblCellSpacing w:w="0" w:type="dxa"/>
        </w:trPr>
        <w:tc>
          <w:tcPr>
            <w:tcW w:w="957" w:type="pct"/>
            <w:vMerge/>
            <w:vAlign w:val="center"/>
          </w:tcPr>
          <w:p w:rsidR="00E7018F" w:rsidRPr="0015167D" w:rsidRDefault="00E7018F" w:rsidP="00526C0A">
            <w:pPr>
              <w:spacing w:after="0" w:line="240" w:lineRule="auto"/>
              <w:jc w:val="center"/>
              <w:rPr>
                <w:rFonts w:ascii="Times New Roman" w:eastAsia="Times New Roman" w:hAnsi="Times New Roman" w:cs="Times New Roman"/>
                <w:sz w:val="24"/>
                <w:szCs w:val="24"/>
                <w:lang w:eastAsia="ru-RU"/>
              </w:rPr>
            </w:pPr>
          </w:p>
        </w:tc>
        <w:tc>
          <w:tcPr>
            <w:tcW w:w="960" w:type="pct"/>
            <w:vMerge/>
            <w:vAlign w:val="center"/>
          </w:tcPr>
          <w:p w:rsidR="00E7018F" w:rsidRPr="0015167D" w:rsidRDefault="00E7018F" w:rsidP="00526C0A">
            <w:pPr>
              <w:spacing w:after="0" w:line="240" w:lineRule="auto"/>
              <w:jc w:val="center"/>
              <w:rPr>
                <w:rFonts w:ascii="Times New Roman" w:eastAsia="Times New Roman" w:hAnsi="Times New Roman" w:cs="Times New Roman"/>
                <w:sz w:val="24"/>
                <w:szCs w:val="24"/>
                <w:lang w:eastAsia="ru-RU"/>
              </w:rPr>
            </w:pPr>
          </w:p>
        </w:tc>
        <w:tc>
          <w:tcPr>
            <w:tcW w:w="1234" w:type="pct"/>
            <w:vMerge/>
            <w:vAlign w:val="center"/>
          </w:tcPr>
          <w:p w:rsidR="00E7018F" w:rsidRPr="0015167D" w:rsidRDefault="00E7018F" w:rsidP="00526C0A">
            <w:pPr>
              <w:spacing w:after="0" w:line="240" w:lineRule="auto"/>
              <w:jc w:val="center"/>
              <w:rPr>
                <w:rFonts w:ascii="Times New Roman" w:eastAsia="Times New Roman" w:hAnsi="Times New Roman" w:cs="Times New Roman"/>
                <w:sz w:val="24"/>
                <w:szCs w:val="24"/>
                <w:lang w:eastAsia="ru-RU"/>
              </w:rPr>
            </w:pPr>
          </w:p>
        </w:tc>
        <w:tc>
          <w:tcPr>
            <w:tcW w:w="959" w:type="pct"/>
            <w:vAlign w:val="center"/>
          </w:tcPr>
          <w:p w:rsidR="00CC2CC8" w:rsidRPr="0015167D" w:rsidRDefault="00935C32" w:rsidP="00905CDD">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w:t>
            </w:r>
            <w:r w:rsidR="00905CDD" w:rsidRPr="0015167D">
              <w:rPr>
                <w:rFonts w:ascii="Times New Roman" w:eastAsia="Times New Roman" w:hAnsi="Times New Roman" w:cs="Times New Roman"/>
                <w:sz w:val="24"/>
                <w:szCs w:val="24"/>
                <w:lang w:eastAsia="ru-RU"/>
              </w:rPr>
              <w:t>8,226415</w:t>
            </w:r>
          </w:p>
        </w:tc>
        <w:tc>
          <w:tcPr>
            <w:tcW w:w="891" w:type="pct"/>
            <w:vAlign w:val="center"/>
          </w:tcPr>
          <w:p w:rsidR="00F842B0" w:rsidRPr="0015167D" w:rsidRDefault="00564CDE" w:rsidP="00905CDD">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26,5986</w:t>
            </w:r>
          </w:p>
        </w:tc>
      </w:tr>
    </w:tbl>
    <w:p w:rsidR="00DC4CDC" w:rsidRPr="0015167D" w:rsidRDefault="00DC4CDC" w:rsidP="00884D57">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526C0A"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Площадь </w:t>
      </w:r>
      <w:r w:rsidR="006441E6" w:rsidRPr="0015167D">
        <w:rPr>
          <w:rFonts w:ascii="Times New Roman" w:eastAsia="Times New Roman" w:hAnsi="Times New Roman" w:cs="Times New Roman"/>
          <w:sz w:val="24"/>
          <w:szCs w:val="24"/>
          <w:lang w:eastAsia="ru-RU"/>
        </w:rPr>
        <w:t>рассматриваемой</w:t>
      </w:r>
      <w:r w:rsidRPr="0015167D">
        <w:rPr>
          <w:rFonts w:ascii="Times New Roman" w:eastAsia="Times New Roman" w:hAnsi="Times New Roman" w:cs="Times New Roman"/>
          <w:sz w:val="24"/>
          <w:szCs w:val="24"/>
          <w:lang w:eastAsia="ru-RU"/>
        </w:rPr>
        <w:t xml:space="preserve"> территории </w:t>
      </w:r>
      <w:r w:rsidR="00AD1DC1" w:rsidRPr="0015167D">
        <w:rPr>
          <w:rFonts w:ascii="Times New Roman" w:eastAsia="Times New Roman" w:hAnsi="Times New Roman" w:cs="Times New Roman"/>
          <w:sz w:val="24"/>
          <w:szCs w:val="24"/>
          <w:lang w:eastAsia="ru-RU"/>
        </w:rPr>
        <w:t>в границе функциональной зоны</w:t>
      </w:r>
      <w:r w:rsidR="001B6296" w:rsidRPr="0015167D">
        <w:rPr>
          <w:rFonts w:ascii="Times New Roman" w:eastAsia="Times New Roman" w:hAnsi="Times New Roman" w:cs="Times New Roman"/>
          <w:sz w:val="24"/>
          <w:szCs w:val="24"/>
          <w:lang w:eastAsia="ru-RU"/>
        </w:rPr>
        <w:t xml:space="preserve"> 2051</w:t>
      </w:r>
      <w:r w:rsidR="00394478" w:rsidRPr="0015167D">
        <w:rPr>
          <w:rFonts w:ascii="Times New Roman" w:eastAsia="Times New Roman" w:hAnsi="Times New Roman" w:cs="Times New Roman"/>
          <w:sz w:val="24"/>
          <w:szCs w:val="24"/>
          <w:lang w:eastAsia="ru-RU"/>
        </w:rPr>
        <w:t xml:space="preserve"> «</w:t>
      </w:r>
      <w:r w:rsidR="001B6296" w:rsidRPr="0015167D">
        <w:rPr>
          <w:rFonts w:ascii="Times New Roman" w:eastAsia="Times New Roman" w:hAnsi="Times New Roman" w:cs="Times New Roman"/>
          <w:sz w:val="24"/>
          <w:szCs w:val="24"/>
          <w:lang w:eastAsia="ru-RU"/>
        </w:rPr>
        <w:t>Жилые зоны»</w:t>
      </w:r>
      <w:r w:rsidR="00AD1DC1"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xml:space="preserve">составляет </w:t>
      </w:r>
      <w:r w:rsidR="00AD1DC1" w:rsidRPr="0015167D">
        <w:rPr>
          <w:rFonts w:ascii="Times New Roman" w:eastAsia="Times New Roman" w:hAnsi="Times New Roman" w:cs="Times New Roman"/>
          <w:sz w:val="24"/>
          <w:szCs w:val="24"/>
          <w:lang w:eastAsia="ru-RU"/>
        </w:rPr>
        <w:t>7,8226</w:t>
      </w:r>
      <w:r w:rsidR="002D7497" w:rsidRPr="0015167D">
        <w:rPr>
          <w:rFonts w:ascii="Times New Roman" w:eastAsia="Times New Roman" w:hAnsi="Times New Roman" w:cs="Times New Roman"/>
          <w:sz w:val="24"/>
          <w:szCs w:val="24"/>
          <w:lang w:eastAsia="ru-RU"/>
        </w:rPr>
        <w:t xml:space="preserve"> га.</w:t>
      </w:r>
    </w:p>
    <w:p w:rsidR="00B75339" w:rsidRPr="0015167D" w:rsidRDefault="00B75339" w:rsidP="00C73199">
      <w:pPr>
        <w:spacing w:after="0" w:line="240" w:lineRule="auto"/>
        <w:ind w:left="170" w:right="170" w:firstLine="709"/>
        <w:jc w:val="both"/>
        <w:rPr>
          <w:rFonts w:ascii="Times New Roman" w:eastAsia="Times New Roman" w:hAnsi="Times New Roman" w:cs="Times New Roman"/>
          <w:sz w:val="24"/>
          <w:szCs w:val="24"/>
          <w:lang w:eastAsia="ru-RU"/>
        </w:rPr>
      </w:pP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Площадь квартир на рассматриваемой территории </w:t>
      </w:r>
      <w:r w:rsidR="00D034DA" w:rsidRPr="0015167D">
        <w:rPr>
          <w:rFonts w:ascii="Times New Roman" w:eastAsia="Times New Roman" w:hAnsi="Times New Roman" w:cs="Times New Roman"/>
          <w:sz w:val="24"/>
          <w:szCs w:val="24"/>
          <w:lang w:eastAsia="ru-RU"/>
        </w:rPr>
        <w:t xml:space="preserve">составляет </w:t>
      </w:r>
      <w:r w:rsidR="00B44D26" w:rsidRPr="0015167D">
        <w:rPr>
          <w:rFonts w:ascii="Times New Roman" w:eastAsia="Times New Roman" w:hAnsi="Times New Roman" w:cs="Times New Roman"/>
          <w:sz w:val="24"/>
          <w:szCs w:val="24"/>
          <w:lang w:eastAsia="ru-RU"/>
        </w:rPr>
        <w:t>97,573495</w:t>
      </w:r>
      <w:r w:rsidRPr="0015167D">
        <w:rPr>
          <w:rFonts w:ascii="Times New Roman" w:eastAsia="Times New Roman" w:hAnsi="Times New Roman" w:cs="Times New Roman"/>
          <w:sz w:val="24"/>
          <w:szCs w:val="24"/>
          <w:lang w:eastAsia="ru-RU"/>
        </w:rPr>
        <w:t xml:space="preserve"> 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в том числе:</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B44D26" w:rsidRPr="0015167D">
        <w:rPr>
          <w:rFonts w:ascii="Times New Roman" w:eastAsia="Times New Roman" w:hAnsi="Times New Roman" w:cs="Times New Roman"/>
          <w:sz w:val="24"/>
          <w:szCs w:val="24"/>
          <w:lang w:eastAsia="ru-RU"/>
        </w:rPr>
        <w:t xml:space="preserve">73,077495 </w:t>
      </w:r>
      <w:r w:rsidRPr="0015167D">
        <w:rPr>
          <w:rFonts w:ascii="Times New Roman" w:eastAsia="Times New Roman" w:hAnsi="Times New Roman" w:cs="Times New Roman"/>
          <w:sz w:val="24"/>
          <w:szCs w:val="24"/>
          <w:lang w:eastAsia="ru-RU"/>
        </w:rPr>
        <w:t xml:space="preserve">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 на территории существующей (сохраняемой) застройки;</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526C0A" w:rsidRPr="0015167D">
        <w:rPr>
          <w:rFonts w:ascii="Times New Roman" w:eastAsia="Times New Roman" w:hAnsi="Times New Roman" w:cs="Times New Roman"/>
          <w:sz w:val="24"/>
          <w:szCs w:val="24"/>
          <w:lang w:eastAsia="ru-RU"/>
        </w:rPr>
        <w:t>2</w:t>
      </w:r>
      <w:r w:rsidR="00564CDE" w:rsidRPr="0015167D">
        <w:rPr>
          <w:rFonts w:ascii="Times New Roman" w:eastAsia="Times New Roman" w:hAnsi="Times New Roman" w:cs="Times New Roman"/>
          <w:sz w:val="24"/>
          <w:szCs w:val="24"/>
          <w:lang w:eastAsia="ru-RU"/>
        </w:rPr>
        <w:t>4,496</w:t>
      </w:r>
      <w:r w:rsidR="002D7497"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xml:space="preserve">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 на подлежащей развитию территории.</w:t>
      </w:r>
    </w:p>
    <w:p w:rsidR="00BA159A" w:rsidRPr="0015167D" w:rsidRDefault="00BA159A" w:rsidP="00C73199">
      <w:pPr>
        <w:spacing w:after="0" w:line="240" w:lineRule="auto"/>
        <w:ind w:left="170" w:right="170" w:firstLine="709"/>
        <w:jc w:val="both"/>
        <w:rPr>
          <w:rFonts w:ascii="Times New Roman" w:eastAsia="Times New Roman" w:hAnsi="Times New Roman" w:cs="Times New Roman"/>
          <w:sz w:val="24"/>
          <w:szCs w:val="24"/>
          <w:lang w:eastAsia="ru-RU"/>
        </w:rPr>
      </w:pPr>
    </w:p>
    <w:p w:rsidR="00C203B2" w:rsidRDefault="00C203B2" w:rsidP="00C73199">
      <w:pPr>
        <w:spacing w:after="0" w:line="240" w:lineRule="auto"/>
        <w:ind w:left="170" w:right="170" w:firstLine="709"/>
        <w:jc w:val="both"/>
        <w:rPr>
          <w:rFonts w:ascii="Times New Roman" w:eastAsia="Times New Roman" w:hAnsi="Times New Roman" w:cs="Times New Roman"/>
          <w:sz w:val="24"/>
          <w:szCs w:val="24"/>
          <w:lang w:eastAsia="ru-RU"/>
        </w:rPr>
      </w:pP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lastRenderedPageBreak/>
        <w:t xml:space="preserve">Численность населения на рассматриваемой территории составляет </w:t>
      </w:r>
      <w:r w:rsidR="00970CEF" w:rsidRPr="0015167D">
        <w:rPr>
          <w:rFonts w:ascii="Times New Roman" w:eastAsia="Times New Roman" w:hAnsi="Times New Roman" w:cs="Times New Roman"/>
          <w:sz w:val="24"/>
          <w:szCs w:val="24"/>
          <w:lang w:eastAsia="ru-RU"/>
        </w:rPr>
        <w:t>3,286</w:t>
      </w:r>
      <w:r w:rsidRPr="0015167D">
        <w:rPr>
          <w:rFonts w:ascii="Times New Roman" w:eastAsia="Times New Roman" w:hAnsi="Times New Roman" w:cs="Times New Roman"/>
          <w:sz w:val="24"/>
          <w:szCs w:val="24"/>
          <w:lang w:eastAsia="ru-RU"/>
        </w:rPr>
        <w:t xml:space="preserve"> тыс. человек, в том числе:</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2D7A8F" w:rsidRPr="0015167D">
        <w:rPr>
          <w:rFonts w:ascii="Times New Roman" w:eastAsia="Times New Roman" w:hAnsi="Times New Roman" w:cs="Times New Roman"/>
          <w:sz w:val="24"/>
          <w:szCs w:val="24"/>
          <w:lang w:eastAsia="ru-RU"/>
        </w:rPr>
        <w:t>2,</w:t>
      </w:r>
      <w:r w:rsidR="00A3676B" w:rsidRPr="0015167D">
        <w:rPr>
          <w:rFonts w:ascii="Times New Roman" w:eastAsia="Times New Roman" w:hAnsi="Times New Roman" w:cs="Times New Roman"/>
          <w:sz w:val="24"/>
          <w:szCs w:val="24"/>
          <w:lang w:eastAsia="ru-RU"/>
        </w:rPr>
        <w:t>468</w:t>
      </w:r>
      <w:r w:rsidRPr="0015167D">
        <w:rPr>
          <w:rFonts w:ascii="Times New Roman" w:eastAsia="Times New Roman" w:hAnsi="Times New Roman" w:cs="Times New Roman"/>
          <w:sz w:val="24"/>
          <w:szCs w:val="24"/>
          <w:lang w:eastAsia="ru-RU"/>
        </w:rPr>
        <w:t xml:space="preserve"> тыс. человек - на территории существующей (сохраняемой) застройки;</w:t>
      </w:r>
    </w:p>
    <w:p w:rsidR="006462F2"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9D645F" w:rsidRPr="0015167D">
        <w:rPr>
          <w:rFonts w:ascii="Times New Roman" w:eastAsia="Times New Roman" w:hAnsi="Times New Roman" w:cs="Times New Roman"/>
          <w:sz w:val="24"/>
          <w:szCs w:val="24"/>
          <w:lang w:eastAsia="ru-RU"/>
        </w:rPr>
        <w:t>0</w:t>
      </w:r>
      <w:r w:rsidRPr="0015167D">
        <w:rPr>
          <w:rFonts w:ascii="Times New Roman" w:eastAsia="Times New Roman" w:hAnsi="Times New Roman" w:cs="Times New Roman"/>
          <w:sz w:val="24"/>
          <w:szCs w:val="24"/>
          <w:lang w:eastAsia="ru-RU"/>
        </w:rPr>
        <w:t>,</w:t>
      </w:r>
      <w:r w:rsidR="002341FE" w:rsidRPr="0015167D">
        <w:rPr>
          <w:rFonts w:ascii="Times New Roman" w:eastAsia="Times New Roman" w:hAnsi="Times New Roman" w:cs="Times New Roman"/>
          <w:sz w:val="24"/>
          <w:szCs w:val="24"/>
          <w:lang w:eastAsia="ru-RU"/>
        </w:rPr>
        <w:t>8</w:t>
      </w:r>
      <w:r w:rsidR="00511B91" w:rsidRPr="0015167D">
        <w:rPr>
          <w:rFonts w:ascii="Times New Roman" w:eastAsia="Times New Roman" w:hAnsi="Times New Roman" w:cs="Times New Roman"/>
          <w:sz w:val="24"/>
          <w:szCs w:val="24"/>
          <w:lang w:eastAsia="ru-RU"/>
        </w:rPr>
        <w:t>18</w:t>
      </w:r>
      <w:r w:rsidRPr="0015167D">
        <w:rPr>
          <w:rFonts w:ascii="Times New Roman" w:eastAsia="Times New Roman" w:hAnsi="Times New Roman" w:cs="Times New Roman"/>
          <w:sz w:val="24"/>
          <w:szCs w:val="24"/>
          <w:lang w:eastAsia="ru-RU"/>
        </w:rPr>
        <w:t xml:space="preserve"> тыс. </w:t>
      </w:r>
      <w:r w:rsidR="009D645F" w:rsidRPr="0015167D">
        <w:rPr>
          <w:rFonts w:ascii="Times New Roman" w:eastAsia="Times New Roman" w:hAnsi="Times New Roman" w:cs="Times New Roman"/>
          <w:sz w:val="24"/>
          <w:szCs w:val="24"/>
          <w:lang w:eastAsia="ru-RU"/>
        </w:rPr>
        <w:t>человек -</w:t>
      </w:r>
      <w:r w:rsidRPr="0015167D">
        <w:rPr>
          <w:rFonts w:ascii="Times New Roman" w:eastAsia="Times New Roman" w:hAnsi="Times New Roman" w:cs="Times New Roman"/>
          <w:sz w:val="24"/>
          <w:szCs w:val="24"/>
          <w:lang w:eastAsia="ru-RU"/>
        </w:rPr>
        <w:t xml:space="preserve"> на подлежащей развитию территории.</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Общая площадь застройки на рассматриваемой территории составляет </w:t>
      </w:r>
      <w:r w:rsidR="00103BD0" w:rsidRPr="0015167D">
        <w:rPr>
          <w:rFonts w:ascii="Times New Roman" w:eastAsia="Times New Roman" w:hAnsi="Times New Roman" w:cs="Times New Roman"/>
          <w:sz w:val="24"/>
          <w:szCs w:val="24"/>
          <w:lang w:eastAsia="ru-RU"/>
        </w:rPr>
        <w:t>17,</w:t>
      </w:r>
      <w:r w:rsidR="00970CEF" w:rsidRPr="0015167D">
        <w:rPr>
          <w:rFonts w:ascii="Times New Roman" w:eastAsia="Times New Roman" w:hAnsi="Times New Roman" w:cs="Times New Roman"/>
          <w:sz w:val="24"/>
          <w:szCs w:val="24"/>
          <w:lang w:eastAsia="ru-RU"/>
        </w:rPr>
        <w:t>64155</w:t>
      </w:r>
      <w:r w:rsidRPr="0015167D">
        <w:rPr>
          <w:rFonts w:ascii="Times New Roman" w:eastAsia="Times New Roman" w:hAnsi="Times New Roman" w:cs="Times New Roman"/>
          <w:sz w:val="24"/>
          <w:szCs w:val="24"/>
          <w:lang w:eastAsia="ru-RU"/>
        </w:rPr>
        <w:t xml:space="preserve"> 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в том числе:</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103BD0" w:rsidRPr="0015167D">
        <w:rPr>
          <w:rFonts w:ascii="Times New Roman" w:eastAsia="Times New Roman" w:hAnsi="Times New Roman" w:cs="Times New Roman"/>
          <w:sz w:val="24"/>
          <w:szCs w:val="24"/>
          <w:lang w:eastAsia="ru-RU"/>
        </w:rPr>
        <w:t>14,</w:t>
      </w:r>
      <w:r w:rsidR="001F37C5" w:rsidRPr="0015167D">
        <w:rPr>
          <w:rFonts w:ascii="Times New Roman" w:eastAsia="Times New Roman" w:hAnsi="Times New Roman" w:cs="Times New Roman"/>
          <w:sz w:val="24"/>
          <w:szCs w:val="24"/>
          <w:lang w:eastAsia="ru-RU"/>
        </w:rPr>
        <w:t>74755</w:t>
      </w:r>
      <w:r w:rsidRPr="0015167D">
        <w:rPr>
          <w:rFonts w:ascii="Times New Roman" w:eastAsia="Times New Roman" w:hAnsi="Times New Roman" w:cs="Times New Roman"/>
          <w:sz w:val="24"/>
          <w:szCs w:val="24"/>
          <w:lang w:eastAsia="ru-RU"/>
        </w:rPr>
        <w:t xml:space="preserve"> 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 на территории существующей (сохраняемой) застройки;</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970CEF" w:rsidRPr="0015167D">
        <w:rPr>
          <w:rFonts w:ascii="Times New Roman" w:eastAsia="Times New Roman" w:hAnsi="Times New Roman" w:cs="Times New Roman"/>
          <w:sz w:val="24"/>
          <w:szCs w:val="24"/>
          <w:lang w:eastAsia="ru-RU"/>
        </w:rPr>
        <w:t>2,894</w:t>
      </w:r>
      <w:r w:rsidRPr="0015167D">
        <w:rPr>
          <w:rFonts w:ascii="Times New Roman" w:eastAsia="Times New Roman" w:hAnsi="Times New Roman" w:cs="Times New Roman"/>
          <w:sz w:val="24"/>
          <w:szCs w:val="24"/>
          <w:lang w:eastAsia="ru-RU"/>
        </w:rPr>
        <w:t xml:space="preserve"> 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 на подлежащей развитию территории.</w:t>
      </w:r>
    </w:p>
    <w:p w:rsidR="00734E52" w:rsidRPr="0015167D" w:rsidRDefault="00734E52" w:rsidP="00C73199">
      <w:pPr>
        <w:spacing w:after="0" w:line="240" w:lineRule="auto"/>
        <w:ind w:left="170" w:right="170" w:firstLine="709"/>
        <w:jc w:val="both"/>
        <w:rPr>
          <w:rFonts w:ascii="Times New Roman" w:eastAsia="Times New Roman" w:hAnsi="Times New Roman" w:cs="Times New Roman"/>
          <w:sz w:val="24"/>
          <w:szCs w:val="24"/>
          <w:lang w:eastAsia="ru-RU"/>
        </w:rPr>
      </w:pP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Общая площадь зданий на рассматриваемой территории составляет </w:t>
      </w:r>
      <w:r w:rsidR="00970CEF" w:rsidRPr="0015167D">
        <w:rPr>
          <w:rFonts w:ascii="Times New Roman" w:eastAsia="Times New Roman" w:hAnsi="Times New Roman" w:cs="Times New Roman"/>
          <w:sz w:val="24"/>
          <w:szCs w:val="24"/>
          <w:lang w:eastAsia="ru-RU"/>
        </w:rPr>
        <w:t>168,69735</w:t>
      </w:r>
      <w:r w:rsidRPr="0015167D">
        <w:rPr>
          <w:rFonts w:ascii="Times New Roman" w:eastAsia="Times New Roman" w:hAnsi="Times New Roman" w:cs="Times New Roman"/>
          <w:sz w:val="24"/>
          <w:szCs w:val="24"/>
          <w:lang w:eastAsia="ru-RU"/>
        </w:rPr>
        <w:t xml:space="preserve"> 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в том числе:</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103BD0" w:rsidRPr="0015167D">
        <w:rPr>
          <w:rFonts w:ascii="Times New Roman" w:eastAsia="Times New Roman" w:hAnsi="Times New Roman" w:cs="Times New Roman"/>
          <w:sz w:val="24"/>
          <w:szCs w:val="24"/>
          <w:lang w:eastAsia="ru-RU"/>
        </w:rPr>
        <w:t>129,</w:t>
      </w:r>
      <w:r w:rsidR="00036851" w:rsidRPr="0015167D">
        <w:rPr>
          <w:rFonts w:ascii="Times New Roman" w:eastAsia="Times New Roman" w:hAnsi="Times New Roman" w:cs="Times New Roman"/>
          <w:sz w:val="24"/>
          <w:szCs w:val="24"/>
          <w:lang w:eastAsia="ru-RU"/>
        </w:rPr>
        <w:t>88835</w:t>
      </w:r>
      <w:r w:rsidR="00103BD0" w:rsidRPr="0015167D">
        <w:rPr>
          <w:rFonts w:ascii="Times New Roman" w:eastAsia="Times New Roman" w:hAnsi="Times New Roman" w:cs="Times New Roman"/>
          <w:sz w:val="24"/>
          <w:szCs w:val="24"/>
          <w:lang w:eastAsia="ru-RU"/>
        </w:rPr>
        <w:t xml:space="preserve"> </w:t>
      </w:r>
      <w:r w:rsidRPr="0015167D">
        <w:rPr>
          <w:rFonts w:ascii="Times New Roman" w:eastAsia="Times New Roman" w:hAnsi="Times New Roman" w:cs="Times New Roman"/>
          <w:sz w:val="24"/>
          <w:szCs w:val="24"/>
          <w:lang w:eastAsia="ru-RU"/>
        </w:rPr>
        <w:t xml:space="preserve">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 на территории существующей (сохраняемой) застройки;</w:t>
      </w:r>
    </w:p>
    <w:p w:rsidR="006462F2" w:rsidRPr="0015167D"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w:t>
      </w:r>
      <w:r w:rsidR="00970CEF" w:rsidRPr="0015167D">
        <w:rPr>
          <w:rFonts w:ascii="Times New Roman" w:eastAsia="Times New Roman" w:hAnsi="Times New Roman" w:cs="Times New Roman"/>
          <w:sz w:val="24"/>
          <w:szCs w:val="24"/>
          <w:lang w:eastAsia="ru-RU"/>
        </w:rPr>
        <w:t>38,809</w:t>
      </w:r>
      <w:r w:rsidRPr="0015167D">
        <w:rPr>
          <w:rFonts w:ascii="Times New Roman" w:eastAsia="Times New Roman" w:hAnsi="Times New Roman" w:cs="Times New Roman"/>
          <w:sz w:val="24"/>
          <w:szCs w:val="24"/>
          <w:lang w:eastAsia="ru-RU"/>
        </w:rPr>
        <w:t xml:space="preserve"> тыс. </w:t>
      </w:r>
      <w:proofErr w:type="spellStart"/>
      <w:r w:rsidRPr="0015167D">
        <w:rPr>
          <w:rFonts w:ascii="Times New Roman" w:eastAsia="Times New Roman" w:hAnsi="Times New Roman" w:cs="Times New Roman"/>
          <w:sz w:val="24"/>
          <w:szCs w:val="24"/>
          <w:lang w:eastAsia="ru-RU"/>
        </w:rPr>
        <w:t>кв.м</w:t>
      </w:r>
      <w:proofErr w:type="spellEnd"/>
      <w:r w:rsidRPr="0015167D">
        <w:rPr>
          <w:rFonts w:ascii="Times New Roman" w:eastAsia="Times New Roman" w:hAnsi="Times New Roman" w:cs="Times New Roman"/>
          <w:sz w:val="24"/>
          <w:szCs w:val="24"/>
          <w:lang w:eastAsia="ru-RU"/>
        </w:rPr>
        <w:t>. - на подлежащей развитию территории.</w:t>
      </w:r>
    </w:p>
    <w:p w:rsidR="001B6296" w:rsidRPr="0015167D" w:rsidRDefault="00B75339" w:rsidP="009F6805">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И</w:t>
      </w:r>
      <w:r w:rsidR="009F6805" w:rsidRPr="0015167D">
        <w:rPr>
          <w:rFonts w:ascii="Times New Roman" w:eastAsia="Times New Roman" w:hAnsi="Times New Roman" w:cs="Times New Roman"/>
          <w:sz w:val="24"/>
          <w:szCs w:val="24"/>
          <w:lang w:eastAsia="ru-RU"/>
        </w:rPr>
        <w:t>нтенсивност</w:t>
      </w:r>
      <w:r w:rsidRPr="0015167D">
        <w:rPr>
          <w:rFonts w:ascii="Times New Roman" w:eastAsia="Times New Roman" w:hAnsi="Times New Roman" w:cs="Times New Roman"/>
          <w:sz w:val="24"/>
          <w:szCs w:val="24"/>
          <w:lang w:eastAsia="ru-RU"/>
        </w:rPr>
        <w:t>ь</w:t>
      </w:r>
      <w:r w:rsidR="009F6805" w:rsidRPr="0015167D">
        <w:rPr>
          <w:rFonts w:ascii="Times New Roman" w:eastAsia="Times New Roman" w:hAnsi="Times New Roman" w:cs="Times New Roman"/>
          <w:sz w:val="24"/>
          <w:szCs w:val="24"/>
          <w:lang w:eastAsia="ru-RU"/>
        </w:rPr>
        <w:t xml:space="preserve"> использования </w:t>
      </w:r>
      <w:r w:rsidR="00607BA2" w:rsidRPr="0015167D">
        <w:rPr>
          <w:rFonts w:ascii="Times New Roman" w:hAnsi="Times New Roman" w:cs="Times New Roman"/>
          <w:sz w:val="24"/>
          <w:szCs w:val="24"/>
        </w:rPr>
        <w:t>рассматриваемой территории в границе функциональной зоны</w:t>
      </w:r>
      <w:r w:rsidRPr="0015167D">
        <w:rPr>
          <w:rFonts w:ascii="Times New Roman" w:eastAsia="Times New Roman" w:hAnsi="Times New Roman" w:cs="Times New Roman"/>
          <w:sz w:val="24"/>
          <w:szCs w:val="24"/>
          <w:lang w:eastAsia="ru-RU"/>
        </w:rPr>
        <w:t>:</w:t>
      </w:r>
    </w:p>
    <w:p w:rsidR="00B75339" w:rsidRPr="0015167D" w:rsidRDefault="00B75339" w:rsidP="00B75339">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коэффициент застройки территории составит – 0,23;</w:t>
      </w:r>
    </w:p>
    <w:p w:rsidR="00B75339" w:rsidRPr="0015167D" w:rsidRDefault="00B75339" w:rsidP="009F6805">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коэффициент плотности застройки составит – 2,1</w:t>
      </w:r>
      <w:r w:rsidR="00970CEF" w:rsidRPr="0015167D">
        <w:rPr>
          <w:rFonts w:ascii="Times New Roman" w:eastAsia="Times New Roman" w:hAnsi="Times New Roman" w:cs="Times New Roman"/>
          <w:sz w:val="24"/>
          <w:szCs w:val="24"/>
          <w:lang w:eastAsia="ru-RU"/>
        </w:rPr>
        <w:t>6</w:t>
      </w:r>
      <w:r w:rsidRPr="0015167D">
        <w:rPr>
          <w:rFonts w:ascii="Times New Roman" w:eastAsia="Times New Roman" w:hAnsi="Times New Roman" w:cs="Times New Roman"/>
          <w:sz w:val="24"/>
          <w:szCs w:val="24"/>
          <w:lang w:eastAsia="ru-RU"/>
        </w:rPr>
        <w:t>.</w:t>
      </w:r>
    </w:p>
    <w:p w:rsidR="005F758F" w:rsidRPr="0015167D" w:rsidRDefault="00970CEF" w:rsidP="00C73199">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291131" w:rsidRPr="0015167D">
        <w:rPr>
          <w:rFonts w:ascii="Times New Roman" w:eastAsia="Times New Roman" w:hAnsi="Times New Roman" w:cs="Times New Roman"/>
          <w:sz w:val="24"/>
          <w:szCs w:val="24"/>
          <w:lang w:eastAsia="ru-RU"/>
        </w:rPr>
        <w:t xml:space="preserve"> </w:t>
      </w:r>
      <w:r w:rsidR="009F6805" w:rsidRPr="0015167D">
        <w:rPr>
          <w:rFonts w:ascii="Times New Roman" w:eastAsia="Times New Roman" w:hAnsi="Times New Roman" w:cs="Times New Roman"/>
          <w:sz w:val="24"/>
          <w:szCs w:val="24"/>
          <w:lang w:eastAsia="ru-RU"/>
        </w:rPr>
        <w:t xml:space="preserve">плотность населения </w:t>
      </w:r>
      <w:r w:rsidR="00B75339" w:rsidRPr="0015167D">
        <w:rPr>
          <w:rFonts w:ascii="Times New Roman" w:eastAsia="Times New Roman" w:hAnsi="Times New Roman" w:cs="Times New Roman"/>
          <w:sz w:val="24"/>
          <w:szCs w:val="24"/>
          <w:lang w:eastAsia="ru-RU"/>
        </w:rPr>
        <w:t xml:space="preserve">при расчетной численности населения </w:t>
      </w:r>
      <w:r w:rsidRPr="0015167D">
        <w:rPr>
          <w:rFonts w:ascii="Times New Roman" w:eastAsia="Times New Roman" w:hAnsi="Times New Roman" w:cs="Times New Roman"/>
          <w:sz w:val="24"/>
          <w:szCs w:val="24"/>
          <w:lang w:eastAsia="ru-RU"/>
        </w:rPr>
        <w:t>3,286</w:t>
      </w:r>
      <w:r w:rsidR="00095236" w:rsidRPr="0015167D">
        <w:rPr>
          <w:rFonts w:ascii="Times New Roman" w:eastAsia="Times New Roman" w:hAnsi="Times New Roman" w:cs="Times New Roman"/>
          <w:sz w:val="24"/>
          <w:szCs w:val="24"/>
          <w:lang w:eastAsia="ru-RU"/>
        </w:rPr>
        <w:t xml:space="preserve"> тыс. </w:t>
      </w:r>
      <w:r w:rsidR="0042095A" w:rsidRPr="0015167D">
        <w:rPr>
          <w:rFonts w:ascii="Times New Roman" w:eastAsia="Times New Roman" w:hAnsi="Times New Roman" w:cs="Times New Roman"/>
          <w:sz w:val="24"/>
          <w:szCs w:val="24"/>
          <w:lang w:eastAsia="ru-RU"/>
        </w:rPr>
        <w:t>человек</w:t>
      </w:r>
      <w:r w:rsidR="00B75339" w:rsidRPr="0015167D">
        <w:rPr>
          <w:rFonts w:ascii="Times New Roman" w:eastAsia="Times New Roman" w:hAnsi="Times New Roman" w:cs="Times New Roman"/>
          <w:sz w:val="24"/>
          <w:szCs w:val="24"/>
          <w:lang w:eastAsia="ru-RU"/>
        </w:rPr>
        <w:t xml:space="preserve"> составит </w:t>
      </w:r>
      <w:r w:rsidR="009F6805" w:rsidRPr="0015167D">
        <w:rPr>
          <w:rFonts w:ascii="Times New Roman" w:eastAsia="Times New Roman" w:hAnsi="Times New Roman" w:cs="Times New Roman"/>
          <w:sz w:val="24"/>
          <w:szCs w:val="24"/>
          <w:lang w:eastAsia="ru-RU"/>
        </w:rPr>
        <w:t xml:space="preserve">– </w:t>
      </w:r>
      <w:r w:rsidR="00901590" w:rsidRPr="0015167D">
        <w:rPr>
          <w:rFonts w:ascii="Times New Roman" w:eastAsia="Times New Roman" w:hAnsi="Times New Roman" w:cs="Times New Roman"/>
          <w:sz w:val="24"/>
          <w:szCs w:val="24"/>
          <w:lang w:eastAsia="ru-RU"/>
        </w:rPr>
        <w:t>42</w:t>
      </w:r>
      <w:r w:rsidRPr="0015167D">
        <w:rPr>
          <w:rFonts w:ascii="Times New Roman" w:eastAsia="Times New Roman" w:hAnsi="Times New Roman" w:cs="Times New Roman"/>
          <w:sz w:val="24"/>
          <w:szCs w:val="24"/>
          <w:lang w:eastAsia="ru-RU"/>
        </w:rPr>
        <w:t>0</w:t>
      </w:r>
      <w:r w:rsidR="00FF2398" w:rsidRPr="0015167D">
        <w:rPr>
          <w:rFonts w:ascii="Times New Roman" w:eastAsia="Times New Roman" w:hAnsi="Times New Roman" w:cs="Times New Roman"/>
          <w:sz w:val="24"/>
          <w:szCs w:val="24"/>
          <w:lang w:eastAsia="ru-RU"/>
        </w:rPr>
        <w:t xml:space="preserve"> </w:t>
      </w:r>
      <w:r w:rsidR="009F6805" w:rsidRPr="0015167D">
        <w:rPr>
          <w:rFonts w:ascii="Times New Roman" w:eastAsia="Times New Roman" w:hAnsi="Times New Roman" w:cs="Times New Roman"/>
          <w:sz w:val="24"/>
          <w:szCs w:val="24"/>
          <w:lang w:eastAsia="ru-RU"/>
        </w:rPr>
        <w:t>чел./га.</w:t>
      </w:r>
    </w:p>
    <w:p w:rsidR="00F36C76" w:rsidRPr="0015167D" w:rsidRDefault="00F36C76" w:rsidP="00C73199">
      <w:pPr>
        <w:spacing w:after="0" w:line="240" w:lineRule="auto"/>
        <w:ind w:left="170" w:right="170" w:firstLine="709"/>
        <w:jc w:val="both"/>
        <w:rPr>
          <w:rFonts w:ascii="Times New Roman" w:eastAsia="Times New Roman" w:hAnsi="Times New Roman" w:cs="Times New Roman"/>
          <w:sz w:val="24"/>
          <w:szCs w:val="24"/>
          <w:lang w:eastAsia="ru-RU"/>
        </w:rPr>
      </w:pPr>
    </w:p>
    <w:p w:rsidR="006462F2" w:rsidRDefault="006462F2" w:rsidP="00C73199">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Проектное предложение по балансу </w:t>
      </w:r>
      <w:r w:rsidR="00C26DCD" w:rsidRPr="0015167D">
        <w:rPr>
          <w:rFonts w:ascii="Times New Roman" w:eastAsia="Times New Roman" w:hAnsi="Times New Roman" w:cs="Times New Roman"/>
          <w:sz w:val="24"/>
          <w:szCs w:val="24"/>
          <w:lang w:eastAsia="ru-RU"/>
        </w:rPr>
        <w:t>рассматриваемой</w:t>
      </w:r>
      <w:r w:rsidRPr="0015167D">
        <w:rPr>
          <w:rFonts w:ascii="Times New Roman" w:eastAsia="Times New Roman" w:hAnsi="Times New Roman" w:cs="Times New Roman"/>
          <w:sz w:val="24"/>
          <w:szCs w:val="24"/>
          <w:lang w:eastAsia="ru-RU"/>
        </w:rPr>
        <w:t xml:space="preserve"> территории приведено в таблице </w:t>
      </w:r>
      <w:r w:rsidR="005F6BE3" w:rsidRPr="0015167D">
        <w:rPr>
          <w:rFonts w:ascii="Times New Roman" w:eastAsia="Times New Roman" w:hAnsi="Times New Roman" w:cs="Times New Roman"/>
          <w:sz w:val="24"/>
          <w:szCs w:val="24"/>
          <w:lang w:eastAsia="ru-RU"/>
        </w:rPr>
        <w:t>5</w:t>
      </w:r>
      <w:r w:rsidRPr="0015167D">
        <w:rPr>
          <w:rFonts w:ascii="Times New Roman" w:eastAsia="Times New Roman" w:hAnsi="Times New Roman" w:cs="Times New Roman"/>
          <w:sz w:val="24"/>
          <w:szCs w:val="24"/>
          <w:lang w:eastAsia="ru-RU"/>
        </w:rPr>
        <w:t>.</w:t>
      </w:r>
    </w:p>
    <w:p w:rsidR="005F30BD" w:rsidRPr="0015167D" w:rsidRDefault="005F30BD" w:rsidP="00C73199">
      <w:pPr>
        <w:spacing w:after="0" w:line="240" w:lineRule="auto"/>
        <w:ind w:left="170" w:right="170" w:firstLine="709"/>
        <w:jc w:val="both"/>
        <w:rPr>
          <w:rFonts w:ascii="Times New Roman" w:eastAsia="Times New Roman" w:hAnsi="Times New Roman" w:cs="Times New Roman"/>
          <w:sz w:val="24"/>
          <w:szCs w:val="24"/>
          <w:lang w:eastAsia="ru-RU"/>
        </w:rPr>
      </w:pPr>
    </w:p>
    <w:p w:rsidR="006462F2" w:rsidRPr="0015167D" w:rsidRDefault="006462F2" w:rsidP="00C73199">
      <w:pPr>
        <w:spacing w:after="0" w:line="240" w:lineRule="auto"/>
        <w:ind w:left="170" w:right="170" w:firstLine="709"/>
        <w:jc w:val="right"/>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Таблица </w:t>
      </w:r>
      <w:r w:rsidR="005F6BE3" w:rsidRPr="0015167D">
        <w:rPr>
          <w:rFonts w:ascii="Times New Roman" w:eastAsia="Times New Roman" w:hAnsi="Times New Roman" w:cs="Times New Roman"/>
          <w:sz w:val="24"/>
          <w:szCs w:val="24"/>
          <w:lang w:eastAsia="ru-RU"/>
        </w:rPr>
        <w:t>5</w:t>
      </w:r>
    </w:p>
    <w:tbl>
      <w:tblPr>
        <w:tblW w:w="10281" w:type="dxa"/>
        <w:jc w:val="center"/>
        <w:tblCellSpacing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top w:w="14" w:type="dxa"/>
          <w:left w:w="14" w:type="dxa"/>
          <w:bottom w:w="14" w:type="dxa"/>
          <w:right w:w="14" w:type="dxa"/>
        </w:tblCellMar>
        <w:tblLook w:val="04A0" w:firstRow="1" w:lastRow="0" w:firstColumn="1" w:lastColumn="0" w:noHBand="0" w:noVBand="1"/>
      </w:tblPr>
      <w:tblGrid>
        <w:gridCol w:w="3828"/>
        <w:gridCol w:w="851"/>
        <w:gridCol w:w="1559"/>
        <w:gridCol w:w="1276"/>
        <w:gridCol w:w="1417"/>
        <w:gridCol w:w="1350"/>
      </w:tblGrid>
      <w:tr w:rsidR="0015167D" w:rsidRPr="0015167D" w:rsidTr="00C203B2">
        <w:trPr>
          <w:tblHeader/>
          <w:tblCellSpacing w:w="0" w:type="dxa"/>
          <w:jc w:val="center"/>
        </w:trPr>
        <w:tc>
          <w:tcPr>
            <w:tcW w:w="3828" w:type="dxa"/>
            <w:vMerge w:val="restart"/>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Территория</w:t>
            </w:r>
          </w:p>
        </w:tc>
        <w:tc>
          <w:tcPr>
            <w:tcW w:w="851" w:type="dxa"/>
            <w:vMerge w:val="restart"/>
            <w:vAlign w:val="center"/>
            <w:hideMark/>
          </w:tcPr>
          <w:p w:rsidR="006462F2" w:rsidRPr="0015167D" w:rsidRDefault="006462F2" w:rsidP="00B65EB3">
            <w:pPr>
              <w:spacing w:after="0" w:line="240" w:lineRule="auto"/>
              <w:jc w:val="center"/>
              <w:rPr>
                <w:rFonts w:ascii="Times New Roman" w:eastAsia="Times New Roman" w:hAnsi="Times New Roman" w:cs="Times New Roman"/>
                <w:b/>
                <w:sz w:val="24"/>
                <w:szCs w:val="24"/>
                <w:lang w:eastAsia="ru-RU"/>
              </w:rPr>
            </w:pPr>
            <w:proofErr w:type="spellStart"/>
            <w:r w:rsidRPr="0015167D">
              <w:rPr>
                <w:rFonts w:ascii="Times New Roman" w:eastAsia="Times New Roman" w:hAnsi="Times New Roman" w:cs="Times New Roman"/>
                <w:b/>
                <w:sz w:val="24"/>
                <w:szCs w:val="24"/>
                <w:lang w:eastAsia="ru-RU"/>
              </w:rPr>
              <w:t>Ед</w:t>
            </w:r>
            <w:r w:rsidR="00B65EB3" w:rsidRPr="0015167D">
              <w:rPr>
                <w:rFonts w:ascii="Times New Roman" w:eastAsia="Times New Roman" w:hAnsi="Times New Roman" w:cs="Times New Roman"/>
                <w:b/>
                <w:sz w:val="24"/>
                <w:szCs w:val="24"/>
                <w:lang w:eastAsia="ru-RU"/>
              </w:rPr>
              <w:t>-</w:t>
            </w:r>
            <w:r w:rsidRPr="0015167D">
              <w:rPr>
                <w:rFonts w:ascii="Times New Roman" w:eastAsia="Times New Roman" w:hAnsi="Times New Roman" w:cs="Times New Roman"/>
                <w:b/>
                <w:sz w:val="24"/>
                <w:szCs w:val="24"/>
                <w:lang w:eastAsia="ru-RU"/>
              </w:rPr>
              <w:t>ца</w:t>
            </w:r>
            <w:proofErr w:type="spellEnd"/>
            <w:r w:rsidRPr="0015167D">
              <w:rPr>
                <w:rFonts w:ascii="Times New Roman" w:eastAsia="Times New Roman" w:hAnsi="Times New Roman" w:cs="Times New Roman"/>
                <w:b/>
                <w:sz w:val="24"/>
                <w:szCs w:val="24"/>
                <w:lang w:eastAsia="ru-RU"/>
              </w:rPr>
              <w:t xml:space="preserve"> </w:t>
            </w:r>
            <w:proofErr w:type="spellStart"/>
            <w:r w:rsidRPr="0015167D">
              <w:rPr>
                <w:rFonts w:ascii="Times New Roman" w:eastAsia="Times New Roman" w:hAnsi="Times New Roman" w:cs="Times New Roman"/>
                <w:b/>
                <w:sz w:val="24"/>
                <w:szCs w:val="24"/>
                <w:lang w:eastAsia="ru-RU"/>
              </w:rPr>
              <w:t>изме</w:t>
            </w:r>
            <w:proofErr w:type="spellEnd"/>
            <w:r w:rsidR="00B65EB3" w:rsidRPr="0015167D">
              <w:rPr>
                <w:rFonts w:ascii="Times New Roman" w:eastAsia="Times New Roman" w:hAnsi="Times New Roman" w:cs="Times New Roman"/>
                <w:b/>
                <w:sz w:val="24"/>
                <w:szCs w:val="24"/>
                <w:lang w:eastAsia="ru-RU"/>
              </w:rPr>
              <w:t>-</w:t>
            </w:r>
            <w:r w:rsidRPr="0015167D">
              <w:rPr>
                <w:rFonts w:ascii="Times New Roman" w:eastAsia="Times New Roman" w:hAnsi="Times New Roman" w:cs="Times New Roman"/>
                <w:b/>
                <w:sz w:val="24"/>
                <w:szCs w:val="24"/>
                <w:lang w:eastAsia="ru-RU"/>
              </w:rPr>
              <w:t>рения</w:t>
            </w:r>
          </w:p>
        </w:tc>
        <w:tc>
          <w:tcPr>
            <w:tcW w:w="2835" w:type="dxa"/>
            <w:gridSpan w:val="2"/>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Современное состояние</w:t>
            </w:r>
          </w:p>
        </w:tc>
        <w:tc>
          <w:tcPr>
            <w:tcW w:w="2767" w:type="dxa"/>
            <w:gridSpan w:val="2"/>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Проектное решение </w:t>
            </w:r>
          </w:p>
        </w:tc>
      </w:tr>
      <w:tr w:rsidR="0015167D" w:rsidRPr="0015167D" w:rsidTr="00C203B2">
        <w:trPr>
          <w:trHeight w:val="504"/>
          <w:tblHeader/>
          <w:tblCellSpacing w:w="0" w:type="dxa"/>
          <w:jc w:val="center"/>
        </w:trPr>
        <w:tc>
          <w:tcPr>
            <w:tcW w:w="3828" w:type="dxa"/>
            <w:vMerge/>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p>
        </w:tc>
        <w:tc>
          <w:tcPr>
            <w:tcW w:w="851" w:type="dxa"/>
            <w:vMerge/>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p>
        </w:tc>
        <w:tc>
          <w:tcPr>
            <w:tcW w:w="1559" w:type="dxa"/>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количество</w:t>
            </w:r>
          </w:p>
        </w:tc>
        <w:tc>
          <w:tcPr>
            <w:tcW w:w="1276" w:type="dxa"/>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w:t>
            </w:r>
          </w:p>
        </w:tc>
        <w:tc>
          <w:tcPr>
            <w:tcW w:w="1417" w:type="dxa"/>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количество</w:t>
            </w:r>
          </w:p>
        </w:tc>
        <w:tc>
          <w:tcPr>
            <w:tcW w:w="1350" w:type="dxa"/>
            <w:vAlign w:val="center"/>
            <w:hideMark/>
          </w:tcPr>
          <w:p w:rsidR="006462F2" w:rsidRPr="0015167D" w:rsidRDefault="006462F2" w:rsidP="00C73199">
            <w:pPr>
              <w:spacing w:after="0" w:line="240" w:lineRule="auto"/>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w:t>
            </w:r>
          </w:p>
        </w:tc>
      </w:tr>
      <w:tr w:rsidR="0015167D" w:rsidRPr="0015167D" w:rsidTr="005D3538">
        <w:trPr>
          <w:trHeight w:val="1101"/>
          <w:tblCellSpacing w:w="0" w:type="dxa"/>
          <w:jc w:val="center"/>
        </w:trPr>
        <w:tc>
          <w:tcPr>
            <w:tcW w:w="3828" w:type="dxa"/>
            <w:vAlign w:val="center"/>
            <w:hideMark/>
          </w:tcPr>
          <w:p w:rsidR="005A5EE7" w:rsidRPr="0015167D" w:rsidRDefault="005A5EE7" w:rsidP="005A5EE7">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Рассматриваемая территория</w:t>
            </w:r>
          </w:p>
          <w:p w:rsidR="005A5EE7" w:rsidRPr="0015167D" w:rsidRDefault="005A5EE7" w:rsidP="005A5EE7">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границе функциональной зоны), всего,</w:t>
            </w:r>
          </w:p>
          <w:p w:rsidR="006462F2" w:rsidRPr="0015167D" w:rsidRDefault="006462F2" w:rsidP="005A5EE7">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том числе:</w:t>
            </w:r>
          </w:p>
        </w:tc>
        <w:tc>
          <w:tcPr>
            <w:tcW w:w="851" w:type="dxa"/>
            <w:vAlign w:val="center"/>
            <w:hideMark/>
          </w:tcPr>
          <w:p w:rsidR="005A5EE7" w:rsidRPr="0015167D" w:rsidRDefault="005A5EE7" w:rsidP="00C73199">
            <w:pPr>
              <w:spacing w:after="0" w:line="240" w:lineRule="auto"/>
              <w:jc w:val="center"/>
              <w:rPr>
                <w:rFonts w:ascii="Times New Roman" w:eastAsia="Times New Roman" w:hAnsi="Times New Roman" w:cs="Times New Roman"/>
                <w:sz w:val="24"/>
                <w:szCs w:val="24"/>
                <w:lang w:eastAsia="ru-RU"/>
              </w:rPr>
            </w:pPr>
          </w:p>
          <w:p w:rsidR="006462F2" w:rsidRPr="0015167D" w:rsidRDefault="006462F2"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5A5EE7" w:rsidRPr="0015167D" w:rsidRDefault="005A5EE7" w:rsidP="00C73199">
            <w:pPr>
              <w:spacing w:after="0" w:line="240" w:lineRule="auto"/>
              <w:jc w:val="center"/>
              <w:rPr>
                <w:rFonts w:ascii="Times New Roman" w:eastAsia="Times New Roman" w:hAnsi="Times New Roman" w:cs="Times New Roman"/>
                <w:sz w:val="24"/>
                <w:szCs w:val="24"/>
                <w:lang w:eastAsia="ru-RU"/>
              </w:rPr>
            </w:pPr>
          </w:p>
          <w:p w:rsidR="006462F2" w:rsidRPr="0015167D" w:rsidRDefault="00185E45"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7,8226</w:t>
            </w:r>
          </w:p>
        </w:tc>
        <w:tc>
          <w:tcPr>
            <w:tcW w:w="1276" w:type="dxa"/>
            <w:vAlign w:val="center"/>
            <w:hideMark/>
          </w:tcPr>
          <w:p w:rsidR="005A5EE7" w:rsidRPr="0015167D" w:rsidRDefault="005A5EE7" w:rsidP="00C73199">
            <w:pPr>
              <w:spacing w:after="0" w:line="240" w:lineRule="auto"/>
              <w:jc w:val="center"/>
              <w:rPr>
                <w:rFonts w:ascii="Times New Roman" w:eastAsia="Times New Roman" w:hAnsi="Times New Roman" w:cs="Times New Roman"/>
                <w:sz w:val="24"/>
                <w:szCs w:val="24"/>
                <w:lang w:eastAsia="ru-RU"/>
              </w:rPr>
            </w:pPr>
          </w:p>
          <w:p w:rsidR="006462F2" w:rsidRPr="0015167D" w:rsidRDefault="006462F2"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100</w:t>
            </w:r>
          </w:p>
        </w:tc>
        <w:tc>
          <w:tcPr>
            <w:tcW w:w="1417" w:type="dxa"/>
            <w:vAlign w:val="center"/>
            <w:hideMark/>
          </w:tcPr>
          <w:p w:rsidR="005A5EE7" w:rsidRPr="0015167D" w:rsidRDefault="005A5EE7" w:rsidP="005F758F">
            <w:pPr>
              <w:spacing w:after="0" w:line="240" w:lineRule="auto"/>
              <w:jc w:val="center"/>
              <w:rPr>
                <w:rFonts w:ascii="Times New Roman" w:eastAsia="Times New Roman" w:hAnsi="Times New Roman" w:cs="Times New Roman"/>
                <w:sz w:val="24"/>
                <w:szCs w:val="24"/>
                <w:lang w:eastAsia="ru-RU"/>
              </w:rPr>
            </w:pPr>
          </w:p>
          <w:p w:rsidR="00F842B0" w:rsidRPr="0015167D" w:rsidRDefault="00185E45" w:rsidP="005F758F">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7,8226</w:t>
            </w:r>
          </w:p>
        </w:tc>
        <w:tc>
          <w:tcPr>
            <w:tcW w:w="1350" w:type="dxa"/>
            <w:vAlign w:val="center"/>
            <w:hideMark/>
          </w:tcPr>
          <w:p w:rsidR="005A5EE7" w:rsidRPr="0015167D" w:rsidRDefault="005A5EE7" w:rsidP="00C73199">
            <w:pPr>
              <w:spacing w:after="0" w:line="240" w:lineRule="auto"/>
              <w:jc w:val="center"/>
              <w:rPr>
                <w:rFonts w:ascii="Times New Roman" w:eastAsia="Times New Roman" w:hAnsi="Times New Roman" w:cs="Times New Roman"/>
                <w:sz w:val="24"/>
                <w:szCs w:val="24"/>
                <w:lang w:eastAsia="ru-RU"/>
              </w:rPr>
            </w:pPr>
          </w:p>
          <w:p w:rsidR="006462F2" w:rsidRPr="0015167D" w:rsidRDefault="006462F2"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100</w:t>
            </w:r>
          </w:p>
        </w:tc>
      </w:tr>
      <w:tr w:rsidR="0015167D" w:rsidRPr="0015167D" w:rsidTr="005D3538">
        <w:trPr>
          <w:trHeight w:val="567"/>
          <w:tblCellSpacing w:w="0" w:type="dxa"/>
          <w:jc w:val="center"/>
        </w:trPr>
        <w:tc>
          <w:tcPr>
            <w:tcW w:w="3828" w:type="dxa"/>
            <w:vAlign w:val="center"/>
            <w:hideMark/>
          </w:tcPr>
          <w:p w:rsidR="0076759A" w:rsidRPr="0015167D" w:rsidRDefault="0076759A" w:rsidP="0076759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1.1 Территория существующей (сохраняемой) застройки</w:t>
            </w:r>
          </w:p>
        </w:tc>
        <w:tc>
          <w:tcPr>
            <w:tcW w:w="851" w:type="dxa"/>
            <w:vAlign w:val="center"/>
            <w:hideMark/>
          </w:tcPr>
          <w:p w:rsidR="0076759A" w:rsidRPr="0015167D" w:rsidRDefault="0076759A" w:rsidP="0076759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76759A" w:rsidRPr="0015167D" w:rsidRDefault="0076759A" w:rsidP="0076759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6,1486</w:t>
            </w:r>
          </w:p>
        </w:tc>
        <w:tc>
          <w:tcPr>
            <w:tcW w:w="1276" w:type="dxa"/>
            <w:vAlign w:val="center"/>
            <w:hideMark/>
          </w:tcPr>
          <w:p w:rsidR="0076759A" w:rsidRPr="0015167D" w:rsidRDefault="0076759A" w:rsidP="0076759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78,6</w:t>
            </w:r>
          </w:p>
        </w:tc>
        <w:tc>
          <w:tcPr>
            <w:tcW w:w="1417" w:type="dxa"/>
            <w:vAlign w:val="center"/>
            <w:hideMark/>
          </w:tcPr>
          <w:p w:rsidR="0076759A" w:rsidRPr="0015167D" w:rsidRDefault="0076759A" w:rsidP="0076759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6,1486</w:t>
            </w:r>
          </w:p>
        </w:tc>
        <w:tc>
          <w:tcPr>
            <w:tcW w:w="1350" w:type="dxa"/>
            <w:vAlign w:val="center"/>
          </w:tcPr>
          <w:p w:rsidR="0076759A" w:rsidRPr="0015167D" w:rsidRDefault="0076759A" w:rsidP="0076759A">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78,6</w:t>
            </w:r>
          </w:p>
        </w:tc>
      </w:tr>
      <w:tr w:rsidR="0015167D" w:rsidRPr="0015167D" w:rsidTr="005D3538">
        <w:trPr>
          <w:trHeight w:val="567"/>
          <w:tblCellSpacing w:w="0" w:type="dxa"/>
          <w:jc w:val="center"/>
        </w:trPr>
        <w:tc>
          <w:tcPr>
            <w:tcW w:w="3828"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индивидуальной жилой застройки</w:t>
            </w:r>
          </w:p>
        </w:tc>
        <w:tc>
          <w:tcPr>
            <w:tcW w:w="851"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(0,1896)</w:t>
            </w:r>
          </w:p>
        </w:tc>
        <w:tc>
          <w:tcPr>
            <w:tcW w:w="1276"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(2,42)</w:t>
            </w:r>
          </w:p>
        </w:tc>
        <w:tc>
          <w:tcPr>
            <w:tcW w:w="1417"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(0,1896)</w:t>
            </w:r>
          </w:p>
        </w:tc>
        <w:tc>
          <w:tcPr>
            <w:tcW w:w="1350"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(2,42)</w:t>
            </w:r>
          </w:p>
        </w:tc>
      </w:tr>
      <w:tr w:rsidR="0015167D" w:rsidRPr="0015167D" w:rsidTr="005D3538">
        <w:trPr>
          <w:trHeight w:val="567"/>
          <w:tblCellSpacing w:w="0" w:type="dxa"/>
          <w:jc w:val="center"/>
        </w:trPr>
        <w:tc>
          <w:tcPr>
            <w:tcW w:w="3828"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малоэтажной жилой застройки</w:t>
            </w:r>
          </w:p>
        </w:tc>
        <w:tc>
          <w:tcPr>
            <w:tcW w:w="851"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(0,3080)</w:t>
            </w:r>
          </w:p>
        </w:tc>
        <w:tc>
          <w:tcPr>
            <w:tcW w:w="1276"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(3,94)</w:t>
            </w:r>
          </w:p>
        </w:tc>
        <w:tc>
          <w:tcPr>
            <w:tcW w:w="1417" w:type="dxa"/>
            <w:vAlign w:val="center"/>
            <w:hideMark/>
          </w:tcPr>
          <w:p w:rsidR="0076759A" w:rsidRPr="0015167D" w:rsidRDefault="0076759A"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(0,3040)</w:t>
            </w:r>
          </w:p>
        </w:tc>
        <w:tc>
          <w:tcPr>
            <w:tcW w:w="1350"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(3,89)</w:t>
            </w:r>
          </w:p>
        </w:tc>
      </w:tr>
      <w:tr w:rsidR="0015167D" w:rsidRPr="0015167D" w:rsidTr="005D3538">
        <w:trPr>
          <w:trHeight w:val="567"/>
          <w:tblCellSpacing w:w="0" w:type="dxa"/>
          <w:jc w:val="center"/>
        </w:trPr>
        <w:tc>
          <w:tcPr>
            <w:tcW w:w="3828"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многоэтажной жилой застройки</w:t>
            </w:r>
          </w:p>
        </w:tc>
        <w:tc>
          <w:tcPr>
            <w:tcW w:w="851"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(2,7787)</w:t>
            </w:r>
          </w:p>
        </w:tc>
        <w:tc>
          <w:tcPr>
            <w:tcW w:w="1276" w:type="dxa"/>
            <w:vAlign w:val="center"/>
            <w:hideMark/>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(35,52)</w:t>
            </w:r>
          </w:p>
        </w:tc>
        <w:tc>
          <w:tcPr>
            <w:tcW w:w="1417" w:type="dxa"/>
            <w:vAlign w:val="center"/>
            <w:hideMark/>
          </w:tcPr>
          <w:p w:rsidR="0076759A" w:rsidRPr="0015167D" w:rsidRDefault="0076759A"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(2,7787)</w:t>
            </w:r>
          </w:p>
        </w:tc>
        <w:tc>
          <w:tcPr>
            <w:tcW w:w="1350"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(35,52)</w:t>
            </w:r>
          </w:p>
        </w:tc>
      </w:tr>
      <w:tr w:rsidR="0015167D" w:rsidRPr="0015167D" w:rsidTr="005D3538">
        <w:trPr>
          <w:trHeight w:val="567"/>
          <w:tblCellSpacing w:w="0" w:type="dxa"/>
          <w:jc w:val="center"/>
        </w:trPr>
        <w:tc>
          <w:tcPr>
            <w:tcW w:w="3828"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нежилых зданий и сооружений</w:t>
            </w:r>
          </w:p>
        </w:tc>
        <w:tc>
          <w:tcPr>
            <w:tcW w:w="851"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(0,7651)</w:t>
            </w:r>
          </w:p>
        </w:tc>
        <w:tc>
          <w:tcPr>
            <w:tcW w:w="1276"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(9,78)</w:t>
            </w:r>
          </w:p>
        </w:tc>
        <w:tc>
          <w:tcPr>
            <w:tcW w:w="1417"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(0,7651)</w:t>
            </w:r>
          </w:p>
        </w:tc>
        <w:tc>
          <w:tcPr>
            <w:tcW w:w="1350"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(9,78)</w:t>
            </w:r>
          </w:p>
        </w:tc>
      </w:tr>
      <w:tr w:rsidR="0015167D" w:rsidRPr="0015167D" w:rsidTr="005D3538">
        <w:trPr>
          <w:trHeight w:val="567"/>
          <w:tblCellSpacing w:w="0" w:type="dxa"/>
          <w:jc w:val="center"/>
        </w:trPr>
        <w:tc>
          <w:tcPr>
            <w:tcW w:w="3828"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объектов инженерной инфраструктуры</w:t>
            </w:r>
          </w:p>
        </w:tc>
        <w:tc>
          <w:tcPr>
            <w:tcW w:w="851"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(0,0887)</w:t>
            </w:r>
          </w:p>
        </w:tc>
        <w:tc>
          <w:tcPr>
            <w:tcW w:w="1276" w:type="dxa"/>
            <w:vAlign w:val="center"/>
          </w:tcPr>
          <w:p w:rsidR="0076759A" w:rsidRPr="0015167D" w:rsidRDefault="0076759A" w:rsidP="005F6BE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(1,1</w:t>
            </w:r>
            <w:r w:rsidR="005F6BE3" w:rsidRPr="0015167D">
              <w:rPr>
                <w:rFonts w:ascii="Times New Roman" w:eastAsia="Times New Roman" w:hAnsi="Times New Roman" w:cs="Times New Roman"/>
                <w:i/>
                <w:sz w:val="24"/>
                <w:szCs w:val="24"/>
                <w:lang w:eastAsia="ru-RU"/>
              </w:rPr>
              <w:t>4</w:t>
            </w:r>
            <w:r w:rsidRPr="0015167D">
              <w:rPr>
                <w:rFonts w:ascii="Times New Roman" w:eastAsia="Times New Roman" w:hAnsi="Times New Roman" w:cs="Times New Roman"/>
                <w:i/>
                <w:sz w:val="24"/>
                <w:szCs w:val="24"/>
                <w:lang w:eastAsia="ru-RU"/>
              </w:rPr>
              <w:t>)</w:t>
            </w:r>
          </w:p>
        </w:tc>
        <w:tc>
          <w:tcPr>
            <w:tcW w:w="1417" w:type="dxa"/>
            <w:vAlign w:val="center"/>
          </w:tcPr>
          <w:p w:rsidR="0076759A" w:rsidRPr="0015167D" w:rsidRDefault="0076759A"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(0,0927)</w:t>
            </w:r>
          </w:p>
        </w:tc>
        <w:tc>
          <w:tcPr>
            <w:tcW w:w="1350"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(1,19)</w:t>
            </w:r>
          </w:p>
        </w:tc>
      </w:tr>
      <w:tr w:rsidR="0015167D" w:rsidRPr="0015167D" w:rsidTr="005D3538">
        <w:trPr>
          <w:trHeight w:val="567"/>
          <w:tblCellSpacing w:w="0" w:type="dxa"/>
          <w:jc w:val="center"/>
        </w:trPr>
        <w:tc>
          <w:tcPr>
            <w:tcW w:w="3828"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объектов дошкольного образования</w:t>
            </w:r>
          </w:p>
        </w:tc>
        <w:tc>
          <w:tcPr>
            <w:tcW w:w="851"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(0,1590)</w:t>
            </w:r>
          </w:p>
        </w:tc>
        <w:tc>
          <w:tcPr>
            <w:tcW w:w="1276"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(2,03)</w:t>
            </w:r>
          </w:p>
        </w:tc>
        <w:tc>
          <w:tcPr>
            <w:tcW w:w="1417"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(0,1590)</w:t>
            </w:r>
          </w:p>
        </w:tc>
        <w:tc>
          <w:tcPr>
            <w:tcW w:w="1350" w:type="dxa"/>
            <w:vAlign w:val="center"/>
          </w:tcPr>
          <w:p w:rsidR="0076759A" w:rsidRPr="0015167D" w:rsidRDefault="0076759A" w:rsidP="0076759A">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(2,03)</w:t>
            </w:r>
          </w:p>
        </w:tc>
      </w:tr>
      <w:tr w:rsidR="0015167D" w:rsidRPr="0015167D" w:rsidTr="005D3538">
        <w:trPr>
          <w:trHeight w:val="567"/>
          <w:tblCellSpacing w:w="0" w:type="dxa"/>
          <w:jc w:val="center"/>
        </w:trPr>
        <w:tc>
          <w:tcPr>
            <w:tcW w:w="3828"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xml:space="preserve">- участки проездов, пешеходных дорог, благоустройства и озеленения общего пользования </w:t>
            </w:r>
          </w:p>
        </w:tc>
        <w:tc>
          <w:tcPr>
            <w:tcW w:w="851"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(1,8595)</w:t>
            </w:r>
          </w:p>
        </w:tc>
        <w:tc>
          <w:tcPr>
            <w:tcW w:w="1276"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(23,77)</w:t>
            </w:r>
          </w:p>
        </w:tc>
        <w:tc>
          <w:tcPr>
            <w:tcW w:w="1417" w:type="dxa"/>
            <w:vAlign w:val="center"/>
          </w:tcPr>
          <w:p w:rsidR="00DD65C8" w:rsidRPr="0015167D" w:rsidRDefault="00DD65C8"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(1,8595)</w:t>
            </w:r>
          </w:p>
        </w:tc>
        <w:tc>
          <w:tcPr>
            <w:tcW w:w="1350" w:type="dxa"/>
            <w:vAlign w:val="center"/>
          </w:tcPr>
          <w:p w:rsidR="00DD65C8" w:rsidRPr="0015167D" w:rsidRDefault="00DD65C8" w:rsidP="00DD65C8">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(23,77)</w:t>
            </w:r>
          </w:p>
        </w:tc>
      </w:tr>
      <w:tr w:rsidR="0015167D" w:rsidRPr="0015167D" w:rsidTr="005D3538">
        <w:trPr>
          <w:trHeight w:val="567"/>
          <w:tblCellSpacing w:w="0" w:type="dxa"/>
          <w:jc w:val="center"/>
        </w:trPr>
        <w:tc>
          <w:tcPr>
            <w:tcW w:w="3828" w:type="dxa"/>
            <w:vAlign w:val="center"/>
            <w:hideMark/>
          </w:tcPr>
          <w:p w:rsidR="006462F2" w:rsidRPr="0015167D" w:rsidRDefault="009563F6" w:rsidP="007D13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1.2 Т</w:t>
            </w:r>
            <w:r w:rsidR="006462F2" w:rsidRPr="0015167D">
              <w:rPr>
                <w:rFonts w:ascii="Times New Roman" w:eastAsia="Times New Roman" w:hAnsi="Times New Roman" w:cs="Times New Roman"/>
                <w:sz w:val="24"/>
                <w:szCs w:val="24"/>
                <w:lang w:eastAsia="ru-RU"/>
              </w:rPr>
              <w:t xml:space="preserve">ерритория </w:t>
            </w:r>
            <w:r w:rsidR="00EE5958" w:rsidRPr="0015167D">
              <w:rPr>
                <w:rFonts w:ascii="Times New Roman" w:eastAsia="Times New Roman" w:hAnsi="Times New Roman" w:cs="Times New Roman"/>
                <w:sz w:val="24"/>
                <w:szCs w:val="24"/>
                <w:lang w:eastAsia="ru-RU"/>
              </w:rPr>
              <w:t>подлежащая развитию</w:t>
            </w:r>
          </w:p>
        </w:tc>
        <w:tc>
          <w:tcPr>
            <w:tcW w:w="851" w:type="dxa"/>
            <w:vAlign w:val="center"/>
            <w:hideMark/>
          </w:tcPr>
          <w:p w:rsidR="006462F2" w:rsidRPr="0015167D" w:rsidRDefault="006462F2"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6462F2" w:rsidRPr="0015167D" w:rsidRDefault="00EE5958"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1,67</w:t>
            </w:r>
            <w:r w:rsidR="002521FB" w:rsidRPr="0015167D">
              <w:rPr>
                <w:rFonts w:ascii="Times New Roman" w:eastAsia="Times New Roman" w:hAnsi="Times New Roman" w:cs="Times New Roman"/>
                <w:sz w:val="24"/>
                <w:szCs w:val="24"/>
                <w:lang w:eastAsia="ru-RU"/>
              </w:rPr>
              <w:t>4</w:t>
            </w:r>
            <w:r w:rsidR="00DF0CCA" w:rsidRPr="0015167D">
              <w:rPr>
                <w:rFonts w:ascii="Times New Roman" w:eastAsia="Times New Roman" w:hAnsi="Times New Roman" w:cs="Times New Roman"/>
                <w:sz w:val="24"/>
                <w:szCs w:val="24"/>
                <w:lang w:eastAsia="ru-RU"/>
              </w:rPr>
              <w:t>0</w:t>
            </w:r>
          </w:p>
        </w:tc>
        <w:tc>
          <w:tcPr>
            <w:tcW w:w="1276" w:type="dxa"/>
            <w:vAlign w:val="center"/>
            <w:hideMark/>
          </w:tcPr>
          <w:p w:rsidR="006462F2" w:rsidRPr="0015167D" w:rsidRDefault="00526506"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21,4</w:t>
            </w:r>
          </w:p>
        </w:tc>
        <w:tc>
          <w:tcPr>
            <w:tcW w:w="1417" w:type="dxa"/>
            <w:vAlign w:val="center"/>
            <w:hideMark/>
          </w:tcPr>
          <w:p w:rsidR="006462F2" w:rsidRPr="0015167D" w:rsidRDefault="00EE5958"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1,67</w:t>
            </w:r>
            <w:r w:rsidR="002521FB" w:rsidRPr="0015167D">
              <w:rPr>
                <w:rFonts w:ascii="Times New Roman" w:eastAsia="Times New Roman" w:hAnsi="Times New Roman" w:cs="Times New Roman"/>
                <w:sz w:val="24"/>
                <w:szCs w:val="24"/>
                <w:lang w:eastAsia="ru-RU"/>
              </w:rPr>
              <w:t>4</w:t>
            </w:r>
            <w:r w:rsidR="00DF0CCA" w:rsidRPr="0015167D">
              <w:rPr>
                <w:rFonts w:ascii="Times New Roman" w:eastAsia="Times New Roman" w:hAnsi="Times New Roman" w:cs="Times New Roman"/>
                <w:sz w:val="24"/>
                <w:szCs w:val="24"/>
                <w:lang w:eastAsia="ru-RU"/>
              </w:rPr>
              <w:t>0</w:t>
            </w:r>
          </w:p>
        </w:tc>
        <w:tc>
          <w:tcPr>
            <w:tcW w:w="1350" w:type="dxa"/>
            <w:vAlign w:val="center"/>
            <w:hideMark/>
          </w:tcPr>
          <w:p w:rsidR="006462F2" w:rsidRPr="0015167D" w:rsidRDefault="00526506" w:rsidP="00C73199">
            <w:pPr>
              <w:spacing w:after="0" w:line="240" w:lineRule="auto"/>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21,4</w:t>
            </w:r>
          </w:p>
        </w:tc>
      </w:tr>
      <w:tr w:rsidR="0015167D" w:rsidRPr="0015167D" w:rsidTr="008F435D">
        <w:trPr>
          <w:trHeight w:val="567"/>
          <w:tblCellSpacing w:w="0" w:type="dxa"/>
          <w:jc w:val="center"/>
        </w:trPr>
        <w:tc>
          <w:tcPr>
            <w:tcW w:w="3828"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осваиваемой под строительство территории</w:t>
            </w:r>
          </w:p>
        </w:tc>
        <w:tc>
          <w:tcPr>
            <w:tcW w:w="851"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(0,8106)</w:t>
            </w:r>
          </w:p>
        </w:tc>
        <w:tc>
          <w:tcPr>
            <w:tcW w:w="1276"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(10,36)</w:t>
            </w:r>
          </w:p>
        </w:tc>
        <w:tc>
          <w:tcPr>
            <w:tcW w:w="1417"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c>
          <w:tcPr>
            <w:tcW w:w="1350"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r>
      <w:tr w:rsidR="0015167D" w:rsidRPr="0015167D" w:rsidTr="008F435D">
        <w:trPr>
          <w:trHeight w:val="567"/>
          <w:tblCellSpacing w:w="0" w:type="dxa"/>
          <w:jc w:val="center"/>
        </w:trPr>
        <w:tc>
          <w:tcPr>
            <w:tcW w:w="3828"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lastRenderedPageBreak/>
              <w:t>- участки свободной от застройки территории</w:t>
            </w:r>
          </w:p>
        </w:tc>
        <w:tc>
          <w:tcPr>
            <w:tcW w:w="851"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(0,6646)</w:t>
            </w:r>
          </w:p>
        </w:tc>
        <w:tc>
          <w:tcPr>
            <w:tcW w:w="1276"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(8,50)</w:t>
            </w:r>
          </w:p>
        </w:tc>
        <w:tc>
          <w:tcPr>
            <w:tcW w:w="1417"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c>
          <w:tcPr>
            <w:tcW w:w="1350"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r>
      <w:tr w:rsidR="0015167D" w:rsidRPr="0015167D" w:rsidTr="005D3538">
        <w:trPr>
          <w:trHeight w:val="567"/>
          <w:tblCellSpacing w:w="0" w:type="dxa"/>
          <w:jc w:val="center"/>
        </w:trPr>
        <w:tc>
          <w:tcPr>
            <w:tcW w:w="3828"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многоэтажной жилой застройки</w:t>
            </w:r>
          </w:p>
        </w:tc>
        <w:tc>
          <w:tcPr>
            <w:tcW w:w="851"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c>
          <w:tcPr>
            <w:tcW w:w="1276"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c>
          <w:tcPr>
            <w:tcW w:w="1417" w:type="dxa"/>
            <w:vAlign w:val="center"/>
          </w:tcPr>
          <w:p w:rsidR="00B65EB3" w:rsidRPr="0015167D" w:rsidRDefault="00B65EB3"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(1,3889)</w:t>
            </w:r>
          </w:p>
        </w:tc>
        <w:tc>
          <w:tcPr>
            <w:tcW w:w="1350"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(17,76)</w:t>
            </w:r>
          </w:p>
        </w:tc>
      </w:tr>
      <w:tr w:rsidR="0015167D" w:rsidRPr="0015167D" w:rsidTr="005D3538">
        <w:trPr>
          <w:trHeight w:val="567"/>
          <w:tblCellSpacing w:w="0" w:type="dxa"/>
          <w:jc w:val="center"/>
        </w:trPr>
        <w:tc>
          <w:tcPr>
            <w:tcW w:w="3828"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объектов инженерной инфраструктуры</w:t>
            </w:r>
          </w:p>
        </w:tc>
        <w:tc>
          <w:tcPr>
            <w:tcW w:w="851"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c>
          <w:tcPr>
            <w:tcW w:w="1276"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w:t>
            </w:r>
          </w:p>
        </w:tc>
        <w:tc>
          <w:tcPr>
            <w:tcW w:w="1417" w:type="dxa"/>
            <w:vAlign w:val="center"/>
          </w:tcPr>
          <w:p w:rsidR="00B65EB3" w:rsidRPr="0015167D" w:rsidRDefault="00B65EB3"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(0,0392)</w:t>
            </w:r>
          </w:p>
        </w:tc>
        <w:tc>
          <w:tcPr>
            <w:tcW w:w="1350"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(0,50)</w:t>
            </w:r>
          </w:p>
        </w:tc>
      </w:tr>
      <w:tr w:rsidR="00B65EB3" w:rsidRPr="0015167D" w:rsidTr="008F435D">
        <w:trPr>
          <w:trHeight w:val="567"/>
          <w:tblCellSpacing w:w="0" w:type="dxa"/>
          <w:jc w:val="center"/>
        </w:trPr>
        <w:tc>
          <w:tcPr>
            <w:tcW w:w="3828"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 участки проездов, пешеходных дорог, благоустройства и озеленения общего пользования</w:t>
            </w:r>
          </w:p>
        </w:tc>
        <w:tc>
          <w:tcPr>
            <w:tcW w:w="851"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га</w:t>
            </w:r>
          </w:p>
        </w:tc>
        <w:tc>
          <w:tcPr>
            <w:tcW w:w="1559"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(0,1988)</w:t>
            </w:r>
          </w:p>
        </w:tc>
        <w:tc>
          <w:tcPr>
            <w:tcW w:w="1276" w:type="dxa"/>
            <w:tcBorders>
              <w:top w:val="outset" w:sz="6" w:space="0" w:color="000000"/>
              <w:left w:val="outset" w:sz="6" w:space="0" w:color="000000"/>
              <w:bottom w:val="outset" w:sz="6" w:space="0" w:color="000000"/>
              <w:right w:val="outset" w:sz="6" w:space="0" w:color="000000"/>
            </w:tcBorders>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(2,54)</w:t>
            </w:r>
          </w:p>
        </w:tc>
        <w:tc>
          <w:tcPr>
            <w:tcW w:w="1417" w:type="dxa"/>
            <w:vAlign w:val="center"/>
          </w:tcPr>
          <w:p w:rsidR="00B65EB3" w:rsidRPr="0015167D" w:rsidRDefault="00B65EB3" w:rsidP="005619BC">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(0,2459)</w:t>
            </w:r>
          </w:p>
        </w:tc>
        <w:tc>
          <w:tcPr>
            <w:tcW w:w="1350" w:type="dxa"/>
            <w:vAlign w:val="center"/>
          </w:tcPr>
          <w:p w:rsidR="00B65EB3" w:rsidRPr="0015167D" w:rsidRDefault="00B65EB3" w:rsidP="00B65EB3">
            <w:pPr>
              <w:spacing w:after="0" w:line="240" w:lineRule="auto"/>
              <w:jc w:val="center"/>
              <w:rPr>
                <w:rFonts w:ascii="Times New Roman" w:eastAsia="Times New Roman" w:hAnsi="Times New Roman" w:cs="Times New Roman"/>
                <w:i/>
                <w:sz w:val="24"/>
                <w:szCs w:val="24"/>
                <w:lang w:eastAsia="ru-RU"/>
              </w:rPr>
            </w:pPr>
            <w:r w:rsidRPr="0015167D">
              <w:rPr>
                <w:rFonts w:ascii="Times New Roman" w:eastAsia="Times New Roman" w:hAnsi="Times New Roman" w:cs="Times New Roman"/>
                <w:i/>
                <w:sz w:val="24"/>
                <w:szCs w:val="24"/>
                <w:lang w:eastAsia="ru-RU"/>
              </w:rPr>
              <w:t>(3,14)</w:t>
            </w:r>
          </w:p>
        </w:tc>
      </w:tr>
    </w:tbl>
    <w:p w:rsidR="0013187A" w:rsidRPr="0015167D" w:rsidRDefault="0013187A" w:rsidP="00EC102C">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9B6F07" w:rsidRPr="0015167D" w:rsidRDefault="00BA38BA" w:rsidP="00EC102C">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Проектное предложение по характеристикам образуемых земельных участков </w:t>
      </w:r>
      <w:r w:rsidR="002F2B39" w:rsidRPr="0015167D">
        <w:rPr>
          <w:rFonts w:ascii="Times New Roman" w:eastAsia="Times New Roman" w:hAnsi="Times New Roman" w:cs="Times New Roman"/>
          <w:sz w:val="24"/>
          <w:szCs w:val="24"/>
          <w:lang w:eastAsia="ru-RU"/>
        </w:rPr>
        <w:t xml:space="preserve">в границах территории </w:t>
      </w:r>
      <w:r w:rsidR="00B355B0" w:rsidRPr="0015167D">
        <w:rPr>
          <w:rFonts w:ascii="Times New Roman" w:eastAsia="Times New Roman" w:hAnsi="Times New Roman" w:cs="Times New Roman"/>
          <w:sz w:val="24"/>
          <w:szCs w:val="24"/>
          <w:lang w:eastAsia="ru-RU"/>
        </w:rPr>
        <w:t>подлежащей</w:t>
      </w:r>
      <w:r w:rsidR="002F2B39" w:rsidRPr="0015167D">
        <w:rPr>
          <w:rFonts w:ascii="Times New Roman" w:eastAsia="Times New Roman" w:hAnsi="Times New Roman" w:cs="Times New Roman"/>
          <w:sz w:val="24"/>
          <w:szCs w:val="24"/>
          <w:lang w:eastAsia="ru-RU"/>
        </w:rPr>
        <w:t xml:space="preserve"> развитию </w:t>
      </w:r>
      <w:r w:rsidRPr="0015167D">
        <w:rPr>
          <w:rFonts w:ascii="Times New Roman" w:eastAsia="Times New Roman" w:hAnsi="Times New Roman" w:cs="Times New Roman"/>
          <w:sz w:val="24"/>
          <w:szCs w:val="24"/>
          <w:lang w:eastAsia="ru-RU"/>
        </w:rPr>
        <w:t xml:space="preserve">приведено в таблице </w:t>
      </w:r>
      <w:r w:rsidR="005F6BE3" w:rsidRPr="0015167D">
        <w:rPr>
          <w:rFonts w:ascii="Times New Roman" w:eastAsia="Times New Roman" w:hAnsi="Times New Roman" w:cs="Times New Roman"/>
          <w:sz w:val="24"/>
          <w:szCs w:val="24"/>
          <w:lang w:eastAsia="ru-RU"/>
        </w:rPr>
        <w:t>6</w:t>
      </w:r>
      <w:r w:rsidR="00BB6881" w:rsidRPr="0015167D">
        <w:rPr>
          <w:rFonts w:ascii="Times New Roman" w:eastAsia="Times New Roman" w:hAnsi="Times New Roman" w:cs="Times New Roman"/>
          <w:sz w:val="24"/>
          <w:szCs w:val="24"/>
          <w:lang w:eastAsia="ru-RU"/>
        </w:rPr>
        <w:t>.</w:t>
      </w:r>
    </w:p>
    <w:p w:rsidR="00BA38BA" w:rsidRPr="0015167D" w:rsidRDefault="00BA38BA" w:rsidP="00BA38BA">
      <w:pPr>
        <w:widowControl w:val="0"/>
        <w:suppressAutoHyphens/>
        <w:autoSpaceDE w:val="0"/>
        <w:autoSpaceDN w:val="0"/>
        <w:spacing w:after="0" w:line="240" w:lineRule="auto"/>
        <w:ind w:left="300" w:right="74"/>
        <w:jc w:val="right"/>
        <w:textAlignment w:val="baseline"/>
        <w:rPr>
          <w:rFonts w:ascii="Times New Roman" w:eastAsia="Arial CYR" w:hAnsi="Times New Roman" w:cs="Arial CYR"/>
          <w:kern w:val="3"/>
          <w:sz w:val="24"/>
          <w:szCs w:val="24"/>
          <w:lang w:val="en-US"/>
        </w:rPr>
      </w:pPr>
      <w:r w:rsidRPr="0015167D">
        <w:rPr>
          <w:rFonts w:ascii="Times New Roman" w:eastAsia="Arial CYR" w:hAnsi="Times New Roman" w:cs="Arial CYR"/>
          <w:kern w:val="3"/>
          <w:sz w:val="24"/>
          <w:szCs w:val="24"/>
        </w:rPr>
        <w:t xml:space="preserve">Таблица </w:t>
      </w:r>
      <w:r w:rsidR="005F6BE3" w:rsidRPr="0015167D">
        <w:rPr>
          <w:rFonts w:ascii="Times New Roman" w:eastAsia="Arial CYR" w:hAnsi="Times New Roman" w:cs="Arial CYR"/>
          <w:kern w:val="3"/>
          <w:sz w:val="24"/>
          <w:szCs w:val="24"/>
        </w:rPr>
        <w:t>6</w:t>
      </w:r>
    </w:p>
    <w:tbl>
      <w:tblPr>
        <w:tblStyle w:val="22"/>
        <w:tblW w:w="1019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 w:type="dxa"/>
          <w:right w:w="11" w:type="dxa"/>
        </w:tblCellMar>
        <w:tblLook w:val="04A0" w:firstRow="1" w:lastRow="0" w:firstColumn="1" w:lastColumn="0" w:noHBand="0" w:noVBand="1"/>
      </w:tblPr>
      <w:tblGrid>
        <w:gridCol w:w="998"/>
        <w:gridCol w:w="1134"/>
        <w:gridCol w:w="992"/>
        <w:gridCol w:w="992"/>
        <w:gridCol w:w="1134"/>
        <w:gridCol w:w="988"/>
        <w:gridCol w:w="977"/>
        <w:gridCol w:w="850"/>
        <w:gridCol w:w="992"/>
        <w:gridCol w:w="1134"/>
      </w:tblGrid>
      <w:tr w:rsidR="0015167D" w:rsidRPr="0015167D" w:rsidTr="00586532">
        <w:trPr>
          <w:cantSplit/>
          <w:trHeight w:val="2444"/>
          <w:jc w:val="center"/>
        </w:trPr>
        <w:tc>
          <w:tcPr>
            <w:tcW w:w="998"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vertAlign w:val="superscript"/>
              </w:rPr>
            </w:pPr>
            <w:r w:rsidRPr="0015167D">
              <w:rPr>
                <w:rFonts w:ascii="Times New Roman" w:eastAsia="Arial CYR" w:hAnsi="Times New Roman" w:cs="Arial CYR"/>
                <w:b/>
                <w:kern w:val="3"/>
                <w:sz w:val="24"/>
                <w:szCs w:val="24"/>
              </w:rPr>
              <w:t>Номер образуемого земельного участка</w:t>
            </w:r>
          </w:p>
        </w:tc>
        <w:tc>
          <w:tcPr>
            <w:tcW w:w="1134"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Площадь земельного участка, га</w:t>
            </w:r>
          </w:p>
        </w:tc>
        <w:tc>
          <w:tcPr>
            <w:tcW w:w="992"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Площадь</w:t>
            </w:r>
          </w:p>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vertAlign w:val="superscript"/>
              </w:rPr>
            </w:pPr>
            <w:r w:rsidRPr="0015167D">
              <w:rPr>
                <w:rFonts w:ascii="Times New Roman" w:eastAsia="Arial CYR" w:hAnsi="Times New Roman" w:cs="Arial CYR"/>
                <w:b/>
                <w:kern w:val="3"/>
                <w:sz w:val="24"/>
                <w:szCs w:val="24"/>
              </w:rPr>
              <w:t>застройки, м</w:t>
            </w:r>
            <w:r w:rsidRPr="0015167D">
              <w:rPr>
                <w:rFonts w:ascii="Times New Roman" w:eastAsia="Arial CYR" w:hAnsi="Times New Roman" w:cs="Arial CYR"/>
                <w:b/>
                <w:kern w:val="3"/>
                <w:sz w:val="24"/>
                <w:szCs w:val="24"/>
                <w:vertAlign w:val="superscript"/>
              </w:rPr>
              <w:t>2</w:t>
            </w:r>
          </w:p>
        </w:tc>
        <w:tc>
          <w:tcPr>
            <w:tcW w:w="992"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vertAlign w:val="superscript"/>
              </w:rPr>
            </w:pPr>
            <w:r w:rsidRPr="0015167D">
              <w:rPr>
                <w:rFonts w:ascii="Times New Roman" w:eastAsia="Arial CYR" w:hAnsi="Times New Roman" w:cs="Arial CYR"/>
                <w:b/>
                <w:kern w:val="3"/>
                <w:sz w:val="24"/>
                <w:szCs w:val="24"/>
              </w:rPr>
              <w:t>Общая площадь здания, м</w:t>
            </w:r>
            <w:r w:rsidRPr="0015167D">
              <w:rPr>
                <w:rFonts w:ascii="Times New Roman" w:eastAsia="Arial CYR" w:hAnsi="Times New Roman" w:cs="Arial CYR"/>
                <w:b/>
                <w:kern w:val="3"/>
                <w:sz w:val="24"/>
                <w:szCs w:val="24"/>
                <w:vertAlign w:val="superscript"/>
              </w:rPr>
              <w:t>2</w:t>
            </w:r>
          </w:p>
        </w:tc>
        <w:tc>
          <w:tcPr>
            <w:tcW w:w="1134"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Площадь</w:t>
            </w:r>
          </w:p>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vertAlign w:val="superscript"/>
              </w:rPr>
            </w:pPr>
            <w:r w:rsidRPr="0015167D">
              <w:rPr>
                <w:rFonts w:ascii="Times New Roman" w:eastAsia="Arial CYR" w:hAnsi="Times New Roman" w:cs="Arial CYR"/>
                <w:b/>
                <w:kern w:val="3"/>
                <w:sz w:val="24"/>
                <w:szCs w:val="24"/>
              </w:rPr>
              <w:t>квартир, м</w:t>
            </w:r>
            <w:r w:rsidRPr="0015167D">
              <w:rPr>
                <w:rFonts w:ascii="Times New Roman" w:eastAsia="Arial CYR" w:hAnsi="Times New Roman" w:cs="Arial CYR"/>
                <w:b/>
                <w:kern w:val="3"/>
                <w:sz w:val="24"/>
                <w:szCs w:val="24"/>
                <w:vertAlign w:val="superscript"/>
              </w:rPr>
              <w:t>2</w:t>
            </w:r>
          </w:p>
        </w:tc>
        <w:tc>
          <w:tcPr>
            <w:tcW w:w="988"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Население, чел</w:t>
            </w:r>
          </w:p>
        </w:tc>
        <w:tc>
          <w:tcPr>
            <w:tcW w:w="977"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Коэффициент застройки</w:t>
            </w:r>
          </w:p>
        </w:tc>
        <w:tc>
          <w:tcPr>
            <w:tcW w:w="850"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Коэффициент плотности</w:t>
            </w:r>
          </w:p>
        </w:tc>
        <w:tc>
          <w:tcPr>
            <w:tcW w:w="992"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 xml:space="preserve">Гостевые стоянки </w:t>
            </w:r>
            <w:r w:rsidR="00957798" w:rsidRPr="0015167D">
              <w:rPr>
                <w:rFonts w:ascii="Times New Roman" w:eastAsia="Arial CYR" w:hAnsi="Times New Roman" w:cs="Arial CYR"/>
                <w:b/>
                <w:kern w:val="3"/>
                <w:sz w:val="24"/>
                <w:szCs w:val="24"/>
              </w:rPr>
              <w:t>*</w:t>
            </w:r>
            <w:r w:rsidRPr="0015167D">
              <w:rPr>
                <w:rFonts w:ascii="Times New Roman" w:eastAsia="Arial CYR" w:hAnsi="Times New Roman" w:cs="Arial CYR"/>
                <w:b/>
                <w:kern w:val="3"/>
                <w:sz w:val="24"/>
                <w:szCs w:val="24"/>
              </w:rPr>
              <w:t xml:space="preserve">, </w:t>
            </w:r>
          </w:p>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м/мест</w:t>
            </w:r>
          </w:p>
        </w:tc>
        <w:tc>
          <w:tcPr>
            <w:tcW w:w="1134" w:type="dxa"/>
            <w:textDirection w:val="btLr"/>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 xml:space="preserve">Озелененные придомовые </w:t>
            </w:r>
          </w:p>
          <w:p w:rsidR="00F36C76" w:rsidRPr="0015167D" w:rsidRDefault="00F36C76" w:rsidP="00957798">
            <w:pPr>
              <w:widowControl w:val="0"/>
              <w:suppressAutoHyphens/>
              <w:autoSpaceDE w:val="0"/>
              <w:autoSpaceDN w:val="0"/>
              <w:jc w:val="center"/>
              <w:textAlignment w:val="baseline"/>
              <w:rPr>
                <w:rFonts w:ascii="Times New Roman" w:eastAsia="Arial CYR" w:hAnsi="Times New Roman" w:cs="Arial CYR"/>
                <w:b/>
                <w:kern w:val="3"/>
                <w:sz w:val="24"/>
                <w:szCs w:val="24"/>
              </w:rPr>
            </w:pPr>
            <w:r w:rsidRPr="0015167D">
              <w:rPr>
                <w:rFonts w:ascii="Times New Roman" w:eastAsia="Arial CYR" w:hAnsi="Times New Roman" w:cs="Arial CYR"/>
                <w:b/>
                <w:kern w:val="3"/>
                <w:sz w:val="24"/>
                <w:szCs w:val="24"/>
              </w:rPr>
              <w:t xml:space="preserve">территории </w:t>
            </w:r>
            <w:r w:rsidR="00957798" w:rsidRPr="0015167D">
              <w:rPr>
                <w:rFonts w:ascii="Times New Roman" w:eastAsia="Arial CYR" w:hAnsi="Times New Roman" w:cs="Arial CYR"/>
                <w:b/>
                <w:kern w:val="3"/>
                <w:sz w:val="24"/>
                <w:szCs w:val="24"/>
              </w:rPr>
              <w:t>**</w:t>
            </w:r>
            <w:r w:rsidRPr="0015167D">
              <w:rPr>
                <w:rFonts w:ascii="Times New Roman" w:eastAsia="Arial CYR" w:hAnsi="Times New Roman" w:cs="Arial CYR"/>
                <w:b/>
                <w:kern w:val="3"/>
                <w:sz w:val="24"/>
                <w:szCs w:val="24"/>
              </w:rPr>
              <w:t>, м</w:t>
            </w:r>
            <w:r w:rsidRPr="0015167D">
              <w:rPr>
                <w:rFonts w:ascii="Times New Roman" w:eastAsia="Arial CYR" w:hAnsi="Times New Roman" w:cs="Arial CYR"/>
                <w:b/>
                <w:kern w:val="3"/>
                <w:sz w:val="24"/>
                <w:szCs w:val="24"/>
                <w:vertAlign w:val="superscript"/>
              </w:rPr>
              <w:t>2</w:t>
            </w:r>
          </w:p>
        </w:tc>
      </w:tr>
      <w:tr w:rsidR="0015167D" w:rsidRPr="0015167D" w:rsidTr="00586532">
        <w:trPr>
          <w:trHeight w:val="567"/>
          <w:jc w:val="center"/>
        </w:trPr>
        <w:tc>
          <w:tcPr>
            <w:tcW w:w="998"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ЗУ1</w:t>
            </w:r>
          </w:p>
        </w:tc>
        <w:tc>
          <w:tcPr>
            <w:tcW w:w="1134"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0,7823</w:t>
            </w:r>
          </w:p>
        </w:tc>
        <w:tc>
          <w:tcPr>
            <w:tcW w:w="992"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1334</w:t>
            </w:r>
          </w:p>
        </w:tc>
        <w:tc>
          <w:tcPr>
            <w:tcW w:w="992"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19289</w:t>
            </w:r>
          </w:p>
        </w:tc>
        <w:tc>
          <w:tcPr>
            <w:tcW w:w="1134"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12246</w:t>
            </w:r>
          </w:p>
        </w:tc>
        <w:tc>
          <w:tcPr>
            <w:tcW w:w="988"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409</w:t>
            </w:r>
          </w:p>
        </w:tc>
        <w:tc>
          <w:tcPr>
            <w:tcW w:w="977"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0,17</w:t>
            </w:r>
          </w:p>
        </w:tc>
        <w:tc>
          <w:tcPr>
            <w:tcW w:w="850"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2,47</w:t>
            </w:r>
          </w:p>
        </w:tc>
        <w:tc>
          <w:tcPr>
            <w:tcW w:w="992"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17</w:t>
            </w:r>
          </w:p>
        </w:tc>
        <w:tc>
          <w:tcPr>
            <w:tcW w:w="1134"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lang w:eastAsia="ru-RU"/>
              </w:rPr>
            </w:pPr>
            <w:r w:rsidRPr="0015167D">
              <w:rPr>
                <w:rFonts w:ascii="Times New Roman" w:eastAsia="Arial CYR" w:hAnsi="Times New Roman" w:cs="Arial CYR"/>
                <w:kern w:val="3"/>
                <w:sz w:val="24"/>
                <w:szCs w:val="24"/>
                <w:lang w:eastAsia="ru-RU"/>
              </w:rPr>
              <w:t>3062</w:t>
            </w:r>
          </w:p>
        </w:tc>
      </w:tr>
      <w:tr w:rsidR="00F36C76" w:rsidRPr="0015167D" w:rsidTr="00586532">
        <w:trPr>
          <w:trHeight w:val="567"/>
          <w:jc w:val="center"/>
        </w:trPr>
        <w:tc>
          <w:tcPr>
            <w:tcW w:w="998"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ЗУ3</w:t>
            </w:r>
          </w:p>
        </w:tc>
        <w:tc>
          <w:tcPr>
            <w:tcW w:w="1134"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0,6066</w:t>
            </w:r>
          </w:p>
        </w:tc>
        <w:tc>
          <w:tcPr>
            <w:tcW w:w="992"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1360</w:t>
            </w:r>
          </w:p>
        </w:tc>
        <w:tc>
          <w:tcPr>
            <w:tcW w:w="992"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19320</w:t>
            </w:r>
          </w:p>
        </w:tc>
        <w:tc>
          <w:tcPr>
            <w:tcW w:w="1134"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12250</w:t>
            </w:r>
          </w:p>
        </w:tc>
        <w:tc>
          <w:tcPr>
            <w:tcW w:w="988"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409</w:t>
            </w:r>
          </w:p>
        </w:tc>
        <w:tc>
          <w:tcPr>
            <w:tcW w:w="977"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0,22</w:t>
            </w:r>
          </w:p>
        </w:tc>
        <w:tc>
          <w:tcPr>
            <w:tcW w:w="850"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3,18</w:t>
            </w:r>
          </w:p>
        </w:tc>
        <w:tc>
          <w:tcPr>
            <w:tcW w:w="992"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rPr>
            </w:pPr>
            <w:r w:rsidRPr="0015167D">
              <w:rPr>
                <w:rFonts w:ascii="Times New Roman" w:eastAsia="Arial CYR" w:hAnsi="Times New Roman" w:cs="Arial CYR"/>
                <w:kern w:val="3"/>
                <w:sz w:val="24"/>
                <w:szCs w:val="24"/>
              </w:rPr>
              <w:t>17</w:t>
            </w:r>
          </w:p>
        </w:tc>
        <w:tc>
          <w:tcPr>
            <w:tcW w:w="1134" w:type="dxa"/>
            <w:vAlign w:val="center"/>
          </w:tcPr>
          <w:p w:rsidR="00F36C76" w:rsidRPr="0015167D" w:rsidRDefault="00F36C76" w:rsidP="00F36C76">
            <w:pPr>
              <w:widowControl w:val="0"/>
              <w:suppressAutoHyphens/>
              <w:autoSpaceDE w:val="0"/>
              <w:autoSpaceDN w:val="0"/>
              <w:jc w:val="center"/>
              <w:textAlignment w:val="baseline"/>
              <w:rPr>
                <w:rFonts w:ascii="Times New Roman" w:eastAsia="Arial CYR" w:hAnsi="Times New Roman" w:cs="Arial CYR"/>
                <w:kern w:val="3"/>
                <w:sz w:val="24"/>
                <w:szCs w:val="24"/>
                <w:lang w:eastAsia="ru-RU"/>
              </w:rPr>
            </w:pPr>
            <w:r w:rsidRPr="0015167D">
              <w:rPr>
                <w:rFonts w:ascii="Times New Roman" w:eastAsia="Arial CYR" w:hAnsi="Times New Roman" w:cs="Arial CYR"/>
                <w:kern w:val="3"/>
                <w:sz w:val="24"/>
                <w:szCs w:val="24"/>
                <w:lang w:eastAsia="ru-RU"/>
              </w:rPr>
              <w:t>3063</w:t>
            </w:r>
          </w:p>
        </w:tc>
      </w:tr>
    </w:tbl>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F36C76" w:rsidRPr="0015167D" w:rsidRDefault="00957798"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r w:rsidRPr="0015167D">
        <w:rPr>
          <w:rFonts w:ascii="Times New Roman" w:eastAsia="Arial CYR" w:hAnsi="Times New Roman" w:cs="Arial CYR"/>
          <w:kern w:val="3"/>
          <w:sz w:val="24"/>
          <w:szCs w:val="24"/>
          <w:lang w:eastAsia="ru-RU"/>
        </w:rPr>
        <w:t>*</w:t>
      </w:r>
      <w:r w:rsidR="00F36C76" w:rsidRPr="0015167D">
        <w:rPr>
          <w:rFonts w:ascii="Times New Roman" w:eastAsia="Arial CYR" w:hAnsi="Times New Roman" w:cs="Arial CYR"/>
          <w:kern w:val="3"/>
          <w:sz w:val="24"/>
          <w:szCs w:val="24"/>
          <w:lang w:eastAsia="ru-RU"/>
        </w:rPr>
        <w:t xml:space="preserve"> - согласно пп.1 п. 1.3.10.4 РНГП на участке многоквартирного жилого дома должны быть размещены гостевые стоянки из расчета 40 мест на 1000 жителей;</w:t>
      </w:r>
    </w:p>
    <w:p w:rsidR="00F36C76" w:rsidRPr="0015167D" w:rsidRDefault="00957798"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r w:rsidRPr="0015167D">
        <w:rPr>
          <w:rFonts w:ascii="Times New Roman" w:eastAsia="Arial CYR" w:hAnsi="Times New Roman" w:cs="Arial CYR"/>
          <w:kern w:val="3"/>
          <w:sz w:val="24"/>
          <w:szCs w:val="24"/>
          <w:lang w:eastAsia="ru-RU"/>
        </w:rPr>
        <w:t>**</w:t>
      </w:r>
      <w:r w:rsidR="00F36C76" w:rsidRPr="0015167D">
        <w:rPr>
          <w:rFonts w:ascii="Times New Roman" w:eastAsia="Arial CYR" w:hAnsi="Times New Roman" w:cs="Arial CYR"/>
          <w:kern w:val="3"/>
          <w:sz w:val="24"/>
          <w:szCs w:val="24"/>
          <w:lang w:eastAsia="ru-RU"/>
        </w:rPr>
        <w:t xml:space="preserve"> - согласно пп.1 п. 1.3.10.4 РНГП на участке многоквартирного жилого дома должны быть размещены озелененные придомовые территории, площадки (детские, спортивные, для отдыха жителей) из расчета не менее 7,5 м2 на 30 м2 общей площади квартир.</w:t>
      </w:r>
    </w:p>
    <w:p w:rsidR="00F36C76" w:rsidRPr="0015167D" w:rsidRDefault="00F36C76"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F36C76" w:rsidRPr="0015167D" w:rsidRDefault="00F36C76"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r w:rsidRPr="0015167D">
        <w:rPr>
          <w:rFonts w:ascii="Times New Roman" w:eastAsia="Arial CYR" w:hAnsi="Times New Roman" w:cs="Arial CYR"/>
          <w:kern w:val="3"/>
          <w:sz w:val="24"/>
          <w:szCs w:val="24"/>
          <w:lang w:eastAsia="ru-RU"/>
        </w:rPr>
        <w:t xml:space="preserve">Согласно пп.1 п. 4.2 ст. 15 Правил землепользования и застройки максимальный процент застройки в границах земельных участков, коэффициент (максимальный процент) плотности застройки земельных участков, минимальное количество парковочных мест и (или) </w:t>
      </w:r>
      <w:proofErr w:type="spellStart"/>
      <w:r w:rsidRPr="0015167D">
        <w:rPr>
          <w:rFonts w:ascii="Times New Roman" w:eastAsia="Arial CYR" w:hAnsi="Times New Roman" w:cs="Arial CYR"/>
          <w:kern w:val="3"/>
          <w:sz w:val="24"/>
          <w:szCs w:val="24"/>
          <w:lang w:eastAsia="ru-RU"/>
        </w:rPr>
        <w:t>машино</w:t>
      </w:r>
      <w:proofErr w:type="spellEnd"/>
      <w:r w:rsidRPr="0015167D">
        <w:rPr>
          <w:rFonts w:ascii="Times New Roman" w:eastAsia="Arial CYR" w:hAnsi="Times New Roman" w:cs="Arial CYR"/>
          <w:kern w:val="3"/>
          <w:sz w:val="24"/>
          <w:szCs w:val="24"/>
          <w:lang w:eastAsia="ru-RU"/>
        </w:rPr>
        <w:t>-мест для стоянки (размещения) индивидуального транспорта в границах земельного участка считаются не подлежащими установлению градостроительными регламентами, если иное не предусмотрено подпунктом 4 настоящего пункта. В отношении земельных участков и (или) объектов капитального строительства, для которых в составе документации по планировке территории не предусматриваются предложения по установлению плотности и параметров их застройки, соответствующие параметры определяются в соответствии с градостроительными регламентами (статьи 23 - 29 настоящих Правил).</w:t>
      </w:r>
    </w:p>
    <w:p w:rsidR="00F36C76" w:rsidRDefault="00F36C76"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C203B2" w:rsidRDefault="00C203B2" w:rsidP="00F36C76">
      <w:pPr>
        <w:spacing w:after="0" w:line="240" w:lineRule="auto"/>
        <w:ind w:left="170" w:right="170" w:firstLine="709"/>
        <w:contextualSpacing/>
        <w:jc w:val="both"/>
        <w:rPr>
          <w:rFonts w:ascii="Times New Roman" w:eastAsia="Arial CYR" w:hAnsi="Times New Roman" w:cs="Arial CYR"/>
          <w:kern w:val="3"/>
          <w:sz w:val="24"/>
          <w:szCs w:val="24"/>
          <w:lang w:eastAsia="ru-RU"/>
        </w:rPr>
      </w:pPr>
    </w:p>
    <w:p w:rsidR="00575B51" w:rsidRDefault="00575B51" w:rsidP="00575B51">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lastRenderedPageBreak/>
        <w:t xml:space="preserve">Показатели плотности жилой застройки по функциональной зоне приведены в таблице </w:t>
      </w:r>
      <w:r w:rsidR="005F6BE3" w:rsidRPr="0015167D">
        <w:rPr>
          <w:rFonts w:ascii="Times New Roman" w:eastAsia="Times New Roman" w:hAnsi="Times New Roman" w:cs="Times New Roman"/>
          <w:sz w:val="24"/>
          <w:szCs w:val="24"/>
          <w:lang w:eastAsia="ru-RU"/>
        </w:rPr>
        <w:t>7</w:t>
      </w:r>
      <w:r w:rsidRPr="0015167D">
        <w:rPr>
          <w:rFonts w:ascii="Times New Roman" w:eastAsia="Times New Roman" w:hAnsi="Times New Roman" w:cs="Times New Roman"/>
          <w:sz w:val="24"/>
          <w:szCs w:val="24"/>
          <w:lang w:eastAsia="ru-RU"/>
        </w:rPr>
        <w:t>.</w:t>
      </w:r>
    </w:p>
    <w:p w:rsidR="005F30BD" w:rsidRPr="0015167D" w:rsidRDefault="005F30BD" w:rsidP="00575B51">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575B51" w:rsidRPr="0015167D" w:rsidRDefault="00575B51" w:rsidP="00575B51">
      <w:pPr>
        <w:spacing w:after="0" w:line="240" w:lineRule="auto"/>
        <w:ind w:left="170" w:right="170" w:firstLine="709"/>
        <w:contextualSpacing/>
        <w:jc w:val="right"/>
        <w:rPr>
          <w:rFonts w:ascii="Times New Roman" w:eastAsia="Times New Roman" w:hAnsi="Times New Roman" w:cs="Times New Roman"/>
          <w:sz w:val="24"/>
          <w:szCs w:val="24"/>
          <w:lang w:val="en-US" w:eastAsia="ru-RU"/>
        </w:rPr>
      </w:pPr>
      <w:r w:rsidRPr="0015167D">
        <w:rPr>
          <w:rFonts w:ascii="Times New Roman" w:eastAsia="Times New Roman" w:hAnsi="Times New Roman" w:cs="Times New Roman"/>
          <w:sz w:val="24"/>
          <w:szCs w:val="24"/>
          <w:lang w:eastAsia="ru-RU"/>
        </w:rPr>
        <w:t xml:space="preserve">Таблица </w:t>
      </w:r>
      <w:r w:rsidR="005F6BE3" w:rsidRPr="0015167D">
        <w:rPr>
          <w:rFonts w:ascii="Times New Roman" w:eastAsia="Times New Roman" w:hAnsi="Times New Roman" w:cs="Times New Roman"/>
          <w:sz w:val="24"/>
          <w:szCs w:val="24"/>
          <w:lang w:eastAsia="ru-RU"/>
        </w:rPr>
        <w:t>7</w:t>
      </w:r>
    </w:p>
    <w:tbl>
      <w:tblPr>
        <w:tblStyle w:val="a7"/>
        <w:tblW w:w="1038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14" w:type="dxa"/>
          <w:left w:w="11" w:type="dxa"/>
          <w:bottom w:w="14" w:type="dxa"/>
          <w:right w:w="11" w:type="dxa"/>
        </w:tblCellMar>
        <w:tblLook w:val="04A0" w:firstRow="1" w:lastRow="0" w:firstColumn="1" w:lastColumn="0" w:noHBand="0" w:noVBand="1"/>
      </w:tblPr>
      <w:tblGrid>
        <w:gridCol w:w="1261"/>
        <w:gridCol w:w="1012"/>
        <w:gridCol w:w="1418"/>
        <w:gridCol w:w="1559"/>
        <w:gridCol w:w="972"/>
        <w:gridCol w:w="1560"/>
        <w:gridCol w:w="1559"/>
        <w:gridCol w:w="1045"/>
      </w:tblGrid>
      <w:tr w:rsidR="0015167D" w:rsidRPr="0015167D" w:rsidTr="00793011">
        <w:trPr>
          <w:tblHeader/>
          <w:jc w:val="center"/>
        </w:trPr>
        <w:tc>
          <w:tcPr>
            <w:tcW w:w="1261" w:type="dxa"/>
            <w:vMerge w:val="restart"/>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kern w:val="3"/>
                <w:sz w:val="20"/>
                <w:szCs w:val="20"/>
                <w:lang w:eastAsia="ru-RU"/>
              </w:rPr>
            </w:pPr>
            <w:r w:rsidRPr="0015167D">
              <w:rPr>
                <w:rFonts w:ascii="Times New Roman" w:eastAsia="Arial CYR" w:hAnsi="Times New Roman" w:cs="Times New Roman"/>
                <w:b/>
                <w:kern w:val="3"/>
                <w:sz w:val="20"/>
                <w:szCs w:val="20"/>
                <w:lang w:eastAsia="ru-RU"/>
              </w:rPr>
              <w:t>Номер</w:t>
            </w:r>
            <w:r w:rsidR="00E357DF" w:rsidRPr="0015167D">
              <w:rPr>
                <w:rFonts w:ascii="Times New Roman" w:eastAsia="Arial CYR" w:hAnsi="Times New Roman" w:cs="Times New Roman"/>
                <w:b/>
                <w:kern w:val="3"/>
                <w:sz w:val="20"/>
                <w:szCs w:val="20"/>
                <w:lang w:eastAsia="ru-RU"/>
              </w:rPr>
              <w:t xml:space="preserve"> </w:t>
            </w:r>
            <w:proofErr w:type="spellStart"/>
            <w:r w:rsidR="00E357DF" w:rsidRPr="0015167D">
              <w:rPr>
                <w:rFonts w:ascii="Times New Roman" w:eastAsia="Arial CYR" w:hAnsi="Times New Roman" w:cs="Times New Roman"/>
                <w:b/>
                <w:kern w:val="3"/>
                <w:sz w:val="20"/>
                <w:szCs w:val="20"/>
                <w:lang w:eastAsia="ru-RU"/>
              </w:rPr>
              <w:t>кадастро-вого</w:t>
            </w:r>
            <w:proofErr w:type="spellEnd"/>
            <w:r w:rsidRPr="0015167D">
              <w:rPr>
                <w:rFonts w:ascii="Times New Roman" w:eastAsia="Arial CYR" w:hAnsi="Times New Roman" w:cs="Times New Roman"/>
                <w:b/>
                <w:kern w:val="3"/>
                <w:sz w:val="20"/>
                <w:szCs w:val="20"/>
                <w:lang w:eastAsia="ru-RU"/>
              </w:rPr>
              <w:t xml:space="preserve"> квартала</w:t>
            </w:r>
          </w:p>
        </w:tc>
        <w:tc>
          <w:tcPr>
            <w:tcW w:w="1012" w:type="dxa"/>
            <w:vMerge w:val="restart"/>
            <w:vAlign w:val="center"/>
          </w:tcPr>
          <w:p w:rsidR="00575B51" w:rsidRPr="0015167D" w:rsidRDefault="00575B51" w:rsidP="001F387A">
            <w:pPr>
              <w:widowControl w:val="0"/>
              <w:suppressAutoHyphens/>
              <w:autoSpaceDE w:val="0"/>
              <w:autoSpaceDN w:val="0"/>
              <w:contextualSpacing/>
              <w:jc w:val="center"/>
              <w:textAlignment w:val="baseline"/>
              <w:rPr>
                <w:rFonts w:ascii="Times New Roman" w:eastAsia="Arial CYR" w:hAnsi="Times New Roman" w:cs="Times New Roman"/>
                <w:b/>
                <w:kern w:val="3"/>
                <w:sz w:val="20"/>
                <w:szCs w:val="20"/>
                <w:lang w:eastAsia="ru-RU"/>
              </w:rPr>
            </w:pPr>
            <w:r w:rsidRPr="0015167D">
              <w:rPr>
                <w:rFonts w:ascii="Times New Roman" w:eastAsia="Arial CYR" w:hAnsi="Times New Roman" w:cs="Times New Roman"/>
                <w:b/>
                <w:kern w:val="3"/>
                <w:sz w:val="20"/>
                <w:szCs w:val="20"/>
                <w:lang w:eastAsia="ru-RU"/>
              </w:rPr>
              <w:t xml:space="preserve">Площадь </w:t>
            </w:r>
            <w:proofErr w:type="spellStart"/>
            <w:r w:rsidR="001F387A" w:rsidRPr="0015167D">
              <w:rPr>
                <w:rFonts w:ascii="Times New Roman" w:eastAsia="Arial CYR" w:hAnsi="Times New Roman" w:cs="Times New Roman"/>
                <w:b/>
                <w:kern w:val="3"/>
                <w:sz w:val="20"/>
                <w:szCs w:val="20"/>
                <w:lang w:eastAsia="ru-RU"/>
              </w:rPr>
              <w:t>функцио-нальной</w:t>
            </w:r>
            <w:proofErr w:type="spellEnd"/>
            <w:r w:rsidR="001F387A" w:rsidRPr="0015167D">
              <w:rPr>
                <w:rFonts w:ascii="Times New Roman" w:eastAsia="Arial CYR" w:hAnsi="Times New Roman" w:cs="Times New Roman"/>
                <w:b/>
                <w:kern w:val="3"/>
                <w:sz w:val="20"/>
                <w:szCs w:val="20"/>
                <w:lang w:eastAsia="ru-RU"/>
              </w:rPr>
              <w:t xml:space="preserve"> зоны</w:t>
            </w:r>
            <w:r w:rsidRPr="0015167D">
              <w:rPr>
                <w:rFonts w:ascii="Times New Roman" w:eastAsia="Arial CYR" w:hAnsi="Times New Roman" w:cs="Times New Roman"/>
                <w:b/>
                <w:kern w:val="3"/>
                <w:sz w:val="20"/>
                <w:szCs w:val="20"/>
                <w:lang w:eastAsia="ru-RU"/>
              </w:rPr>
              <w:t>, га</w:t>
            </w:r>
          </w:p>
        </w:tc>
        <w:tc>
          <w:tcPr>
            <w:tcW w:w="2977" w:type="dxa"/>
            <w:gridSpan w:val="2"/>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kern w:val="3"/>
                <w:sz w:val="24"/>
                <w:lang w:eastAsia="ru-RU"/>
              </w:rPr>
            </w:pPr>
            <w:r w:rsidRPr="0015167D">
              <w:rPr>
                <w:rFonts w:ascii="Times New Roman" w:eastAsia="Arial CYR" w:hAnsi="Times New Roman" w:cs="Times New Roman"/>
                <w:b/>
                <w:kern w:val="3"/>
                <w:lang w:eastAsia="ru-RU"/>
              </w:rPr>
              <w:t xml:space="preserve">Площадь зданий, </w:t>
            </w:r>
            <w:proofErr w:type="spellStart"/>
            <w:r w:rsidRPr="0015167D">
              <w:rPr>
                <w:rFonts w:ascii="Times New Roman" w:eastAsia="Arial CYR" w:hAnsi="Times New Roman" w:cs="Times New Roman"/>
                <w:b/>
                <w:kern w:val="3"/>
                <w:lang w:eastAsia="ru-RU"/>
              </w:rPr>
              <w:t>кв.м</w:t>
            </w:r>
            <w:proofErr w:type="spellEnd"/>
            <w:r w:rsidRPr="0015167D">
              <w:rPr>
                <w:rFonts w:ascii="Times New Roman" w:eastAsia="Arial CYR" w:hAnsi="Times New Roman" w:cs="Times New Roman"/>
                <w:b/>
                <w:kern w:val="3"/>
                <w:sz w:val="24"/>
                <w:lang w:eastAsia="ru-RU"/>
              </w:rPr>
              <w:t>.</w:t>
            </w:r>
          </w:p>
        </w:tc>
        <w:tc>
          <w:tcPr>
            <w:tcW w:w="972" w:type="dxa"/>
            <w:vMerge w:val="restart"/>
            <w:textDirection w:val="btLr"/>
            <w:vAlign w:val="center"/>
          </w:tcPr>
          <w:p w:rsidR="00575B51" w:rsidRPr="0015167D" w:rsidRDefault="00575B51" w:rsidP="009E06D5">
            <w:pPr>
              <w:widowControl w:val="0"/>
              <w:suppressAutoHyphens/>
              <w:autoSpaceDE w:val="0"/>
              <w:autoSpaceDN w:val="0"/>
              <w:ind w:left="113" w:right="113"/>
              <w:contextualSpacing/>
              <w:jc w:val="center"/>
              <w:textAlignment w:val="baseline"/>
              <w:rPr>
                <w:rFonts w:ascii="Times New Roman" w:eastAsia="Arial CYR" w:hAnsi="Times New Roman" w:cs="Times New Roman"/>
                <w:b/>
                <w:kern w:val="3"/>
                <w:sz w:val="20"/>
                <w:szCs w:val="20"/>
                <w:lang w:eastAsia="ru-RU"/>
              </w:rPr>
            </w:pPr>
            <w:proofErr w:type="spellStart"/>
            <w:r w:rsidRPr="0015167D">
              <w:rPr>
                <w:rFonts w:ascii="Times New Roman" w:eastAsia="Arial CYR" w:hAnsi="Times New Roman" w:cs="Times New Roman"/>
                <w:b/>
                <w:kern w:val="3"/>
                <w:sz w:val="20"/>
                <w:szCs w:val="20"/>
                <w:lang w:eastAsia="ru-RU"/>
              </w:rPr>
              <w:t>Коэфф-нт</w:t>
            </w:r>
            <w:proofErr w:type="spellEnd"/>
            <w:r w:rsidRPr="0015167D">
              <w:rPr>
                <w:rFonts w:ascii="Times New Roman" w:eastAsia="Arial CYR" w:hAnsi="Times New Roman" w:cs="Times New Roman"/>
                <w:b/>
                <w:kern w:val="3"/>
                <w:sz w:val="20"/>
                <w:szCs w:val="20"/>
                <w:lang w:eastAsia="ru-RU"/>
              </w:rPr>
              <w:t xml:space="preserve"> плотности застройки</w:t>
            </w:r>
          </w:p>
        </w:tc>
        <w:tc>
          <w:tcPr>
            <w:tcW w:w="3119" w:type="dxa"/>
            <w:gridSpan w:val="2"/>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kern w:val="3"/>
                <w:lang w:eastAsia="ru-RU"/>
              </w:rPr>
            </w:pPr>
            <w:r w:rsidRPr="0015167D">
              <w:rPr>
                <w:rFonts w:ascii="Times New Roman" w:eastAsia="Arial CYR" w:hAnsi="Times New Roman" w:cs="Times New Roman"/>
                <w:b/>
                <w:kern w:val="3"/>
                <w:lang w:eastAsia="ru-RU"/>
              </w:rPr>
              <w:t xml:space="preserve">Площадь застройки зданий, </w:t>
            </w:r>
            <w:proofErr w:type="spellStart"/>
            <w:r w:rsidRPr="0015167D">
              <w:rPr>
                <w:rFonts w:ascii="Times New Roman" w:eastAsia="Arial CYR" w:hAnsi="Times New Roman" w:cs="Times New Roman"/>
                <w:b/>
                <w:kern w:val="3"/>
                <w:lang w:eastAsia="ru-RU"/>
              </w:rPr>
              <w:t>кв.м</w:t>
            </w:r>
            <w:proofErr w:type="spellEnd"/>
            <w:r w:rsidRPr="0015167D">
              <w:rPr>
                <w:rFonts w:ascii="Times New Roman" w:eastAsia="Arial CYR" w:hAnsi="Times New Roman" w:cs="Times New Roman"/>
                <w:b/>
                <w:kern w:val="3"/>
                <w:lang w:eastAsia="ru-RU"/>
              </w:rPr>
              <w:t>.</w:t>
            </w:r>
          </w:p>
        </w:tc>
        <w:tc>
          <w:tcPr>
            <w:tcW w:w="1045" w:type="dxa"/>
            <w:vMerge w:val="restart"/>
            <w:textDirection w:val="btLr"/>
            <w:vAlign w:val="center"/>
          </w:tcPr>
          <w:p w:rsidR="00575B51" w:rsidRPr="0015167D" w:rsidRDefault="00575B51" w:rsidP="009E06D5">
            <w:pPr>
              <w:widowControl w:val="0"/>
              <w:suppressAutoHyphens/>
              <w:autoSpaceDE w:val="0"/>
              <w:autoSpaceDN w:val="0"/>
              <w:ind w:left="113" w:right="113"/>
              <w:contextualSpacing/>
              <w:jc w:val="center"/>
              <w:textAlignment w:val="baseline"/>
              <w:rPr>
                <w:rFonts w:ascii="Times New Roman" w:eastAsia="Arial CYR" w:hAnsi="Times New Roman" w:cs="Times New Roman"/>
                <w:b/>
                <w:kern w:val="3"/>
                <w:sz w:val="20"/>
                <w:szCs w:val="20"/>
                <w:lang w:eastAsia="ru-RU"/>
              </w:rPr>
            </w:pPr>
            <w:proofErr w:type="spellStart"/>
            <w:r w:rsidRPr="0015167D">
              <w:rPr>
                <w:rFonts w:ascii="Times New Roman" w:eastAsia="Arial CYR" w:hAnsi="Times New Roman" w:cs="Times New Roman"/>
                <w:b/>
                <w:kern w:val="3"/>
                <w:sz w:val="20"/>
                <w:szCs w:val="20"/>
                <w:lang w:eastAsia="ru-RU"/>
              </w:rPr>
              <w:t>Коэфф-нт</w:t>
            </w:r>
            <w:proofErr w:type="spellEnd"/>
            <w:r w:rsidRPr="0015167D">
              <w:rPr>
                <w:rFonts w:ascii="Times New Roman" w:eastAsia="Arial CYR" w:hAnsi="Times New Roman" w:cs="Times New Roman"/>
                <w:b/>
                <w:kern w:val="3"/>
                <w:sz w:val="20"/>
                <w:szCs w:val="20"/>
                <w:lang w:eastAsia="ru-RU"/>
              </w:rPr>
              <w:t xml:space="preserve"> застройки</w:t>
            </w:r>
          </w:p>
        </w:tc>
      </w:tr>
      <w:tr w:rsidR="0015167D" w:rsidRPr="0015167D" w:rsidTr="00793011">
        <w:trPr>
          <w:tblHeader/>
          <w:jc w:val="center"/>
        </w:trPr>
        <w:tc>
          <w:tcPr>
            <w:tcW w:w="1261" w:type="dxa"/>
            <w:vMerge/>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kern w:val="3"/>
                <w:sz w:val="24"/>
                <w:szCs w:val="24"/>
                <w:lang w:eastAsia="ru-RU"/>
              </w:rPr>
            </w:pPr>
          </w:p>
        </w:tc>
        <w:tc>
          <w:tcPr>
            <w:tcW w:w="1012" w:type="dxa"/>
            <w:vMerge/>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kern w:val="3"/>
                <w:sz w:val="24"/>
                <w:szCs w:val="24"/>
                <w:lang w:eastAsia="ru-RU"/>
              </w:rPr>
            </w:pPr>
          </w:p>
        </w:tc>
        <w:tc>
          <w:tcPr>
            <w:tcW w:w="1418" w:type="dxa"/>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i/>
                <w:kern w:val="3"/>
                <w:sz w:val="18"/>
                <w:szCs w:val="18"/>
                <w:vertAlign w:val="superscript"/>
                <w:lang w:eastAsia="ru-RU"/>
              </w:rPr>
            </w:pPr>
            <w:r w:rsidRPr="0015167D">
              <w:rPr>
                <w:rFonts w:ascii="Times New Roman" w:eastAsia="Arial CYR" w:hAnsi="Times New Roman" w:cs="Times New Roman"/>
                <w:b/>
                <w:i/>
                <w:kern w:val="3"/>
                <w:sz w:val="18"/>
                <w:szCs w:val="18"/>
                <w:lang w:eastAsia="ru-RU"/>
              </w:rPr>
              <w:t xml:space="preserve">Площадь существующих зданий, </w:t>
            </w:r>
            <w:proofErr w:type="spellStart"/>
            <w:r w:rsidRPr="0015167D">
              <w:rPr>
                <w:rFonts w:ascii="Times New Roman" w:eastAsia="Arial CYR" w:hAnsi="Times New Roman" w:cs="Times New Roman"/>
                <w:b/>
                <w:i/>
                <w:kern w:val="3"/>
                <w:sz w:val="18"/>
                <w:szCs w:val="18"/>
                <w:lang w:eastAsia="ru-RU"/>
              </w:rPr>
              <w:t>кв.м</w:t>
            </w:r>
            <w:proofErr w:type="spellEnd"/>
          </w:p>
        </w:tc>
        <w:tc>
          <w:tcPr>
            <w:tcW w:w="1559" w:type="dxa"/>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i/>
                <w:kern w:val="3"/>
                <w:sz w:val="18"/>
                <w:szCs w:val="18"/>
                <w:lang w:eastAsia="ru-RU"/>
              </w:rPr>
            </w:pPr>
            <w:r w:rsidRPr="0015167D">
              <w:rPr>
                <w:rFonts w:ascii="Times New Roman" w:eastAsia="Arial CYR" w:hAnsi="Times New Roman" w:cs="Times New Roman"/>
                <w:b/>
                <w:i/>
                <w:kern w:val="3"/>
                <w:sz w:val="18"/>
                <w:szCs w:val="18"/>
                <w:lang w:eastAsia="ru-RU"/>
              </w:rPr>
              <w:t xml:space="preserve">Площадь проектируемых зданий, </w:t>
            </w:r>
            <w:proofErr w:type="spellStart"/>
            <w:r w:rsidRPr="0015167D">
              <w:rPr>
                <w:rFonts w:ascii="Times New Roman" w:eastAsia="Arial CYR" w:hAnsi="Times New Roman" w:cs="Times New Roman"/>
                <w:b/>
                <w:i/>
                <w:kern w:val="3"/>
                <w:sz w:val="18"/>
                <w:szCs w:val="18"/>
                <w:lang w:eastAsia="ru-RU"/>
              </w:rPr>
              <w:t>кв.м</w:t>
            </w:r>
            <w:proofErr w:type="spellEnd"/>
          </w:p>
        </w:tc>
        <w:tc>
          <w:tcPr>
            <w:tcW w:w="972" w:type="dxa"/>
            <w:vMerge/>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kern w:val="3"/>
                <w:sz w:val="20"/>
                <w:szCs w:val="20"/>
                <w:lang w:eastAsia="ru-RU"/>
              </w:rPr>
            </w:pPr>
          </w:p>
        </w:tc>
        <w:tc>
          <w:tcPr>
            <w:tcW w:w="1560" w:type="dxa"/>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i/>
                <w:kern w:val="3"/>
                <w:sz w:val="18"/>
                <w:szCs w:val="18"/>
                <w:vertAlign w:val="superscript"/>
                <w:lang w:eastAsia="ru-RU"/>
              </w:rPr>
            </w:pPr>
            <w:r w:rsidRPr="0015167D">
              <w:rPr>
                <w:rFonts w:ascii="Times New Roman" w:eastAsia="Arial CYR" w:hAnsi="Times New Roman" w:cs="Times New Roman"/>
                <w:b/>
                <w:i/>
                <w:kern w:val="3"/>
                <w:sz w:val="18"/>
                <w:szCs w:val="18"/>
                <w:lang w:eastAsia="ru-RU"/>
              </w:rPr>
              <w:t xml:space="preserve">Площадь застройки существующих зданий, </w:t>
            </w:r>
            <w:proofErr w:type="spellStart"/>
            <w:r w:rsidRPr="0015167D">
              <w:rPr>
                <w:rFonts w:ascii="Times New Roman" w:eastAsia="Arial CYR" w:hAnsi="Times New Roman" w:cs="Times New Roman"/>
                <w:b/>
                <w:i/>
                <w:kern w:val="3"/>
                <w:sz w:val="18"/>
                <w:szCs w:val="18"/>
                <w:lang w:eastAsia="ru-RU"/>
              </w:rPr>
              <w:t>кв.м</w:t>
            </w:r>
            <w:proofErr w:type="spellEnd"/>
          </w:p>
        </w:tc>
        <w:tc>
          <w:tcPr>
            <w:tcW w:w="1559" w:type="dxa"/>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b/>
                <w:i/>
                <w:kern w:val="3"/>
                <w:sz w:val="18"/>
                <w:szCs w:val="18"/>
                <w:lang w:eastAsia="ru-RU"/>
              </w:rPr>
            </w:pPr>
            <w:r w:rsidRPr="0015167D">
              <w:rPr>
                <w:rFonts w:ascii="Times New Roman" w:eastAsia="Arial CYR" w:hAnsi="Times New Roman" w:cs="Times New Roman"/>
                <w:b/>
                <w:i/>
                <w:kern w:val="3"/>
                <w:sz w:val="18"/>
                <w:szCs w:val="18"/>
                <w:lang w:eastAsia="ru-RU"/>
              </w:rPr>
              <w:t xml:space="preserve">Площадь застройки проектируемых зданий, </w:t>
            </w:r>
            <w:proofErr w:type="spellStart"/>
            <w:r w:rsidRPr="0015167D">
              <w:rPr>
                <w:rFonts w:ascii="Times New Roman" w:eastAsia="Arial CYR" w:hAnsi="Times New Roman" w:cs="Times New Roman"/>
                <w:b/>
                <w:i/>
                <w:kern w:val="3"/>
                <w:sz w:val="18"/>
                <w:szCs w:val="18"/>
                <w:lang w:eastAsia="ru-RU"/>
              </w:rPr>
              <w:t>кв.м</w:t>
            </w:r>
            <w:proofErr w:type="spellEnd"/>
          </w:p>
        </w:tc>
        <w:tc>
          <w:tcPr>
            <w:tcW w:w="1045" w:type="dxa"/>
            <w:vMerge/>
            <w:vAlign w:val="center"/>
          </w:tcPr>
          <w:p w:rsidR="00575B51" w:rsidRPr="0015167D" w:rsidRDefault="00575B51" w:rsidP="00BF7EC5">
            <w:pPr>
              <w:widowControl w:val="0"/>
              <w:suppressAutoHyphens/>
              <w:autoSpaceDE w:val="0"/>
              <w:autoSpaceDN w:val="0"/>
              <w:contextualSpacing/>
              <w:jc w:val="center"/>
              <w:textAlignment w:val="baseline"/>
              <w:rPr>
                <w:rFonts w:ascii="Times New Roman" w:eastAsia="Arial CYR" w:hAnsi="Times New Roman" w:cs="Times New Roman"/>
                <w:kern w:val="3"/>
                <w:sz w:val="20"/>
                <w:szCs w:val="20"/>
                <w:lang w:eastAsia="ru-RU"/>
              </w:rPr>
            </w:pPr>
          </w:p>
        </w:tc>
      </w:tr>
      <w:tr w:rsidR="0015167D" w:rsidRPr="0015167D" w:rsidTr="00793011">
        <w:trPr>
          <w:trHeight w:val="340"/>
          <w:jc w:val="center"/>
        </w:trPr>
        <w:tc>
          <w:tcPr>
            <w:tcW w:w="1261" w:type="dxa"/>
            <w:vAlign w:val="center"/>
          </w:tcPr>
          <w:p w:rsidR="00FE231B" w:rsidRPr="0015167D" w:rsidRDefault="00DC065C" w:rsidP="0077255E">
            <w:pPr>
              <w:widowControl w:val="0"/>
              <w:suppressAutoHyphens/>
              <w:autoSpaceDE w:val="0"/>
              <w:autoSpaceDN w:val="0"/>
              <w:contextualSpacing/>
              <w:jc w:val="center"/>
              <w:textAlignment w:val="baseline"/>
              <w:rPr>
                <w:rFonts w:ascii="Times New Roman" w:eastAsia="Arial CYR" w:hAnsi="Times New Roman" w:cs="Times New Roman"/>
                <w:kern w:val="3"/>
                <w:sz w:val="20"/>
                <w:szCs w:val="20"/>
                <w:lang w:eastAsia="ru-RU"/>
              </w:rPr>
            </w:pPr>
            <w:r w:rsidRPr="0015167D">
              <w:rPr>
                <w:rFonts w:ascii="Times New Roman" w:eastAsia="Arial CYR" w:hAnsi="Times New Roman" w:cs="Times New Roman"/>
                <w:kern w:val="3"/>
                <w:sz w:val="20"/>
                <w:szCs w:val="20"/>
                <w:lang w:eastAsia="ru-RU"/>
              </w:rPr>
              <w:t>Всего</w:t>
            </w:r>
          </w:p>
        </w:tc>
        <w:tc>
          <w:tcPr>
            <w:tcW w:w="1012" w:type="dxa"/>
            <w:vMerge w:val="restart"/>
            <w:vAlign w:val="center"/>
          </w:tcPr>
          <w:p w:rsidR="00FE231B" w:rsidRPr="0015167D" w:rsidRDefault="00FE231B" w:rsidP="00BF7EC5">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r w:rsidRPr="0015167D">
              <w:rPr>
                <w:rFonts w:ascii="Times New Roman" w:eastAsia="Arial CYR" w:hAnsi="Times New Roman" w:cs="Times New Roman"/>
                <w:kern w:val="3"/>
                <w:lang w:eastAsia="ru-RU"/>
              </w:rPr>
              <w:t>7,8226</w:t>
            </w:r>
          </w:p>
        </w:tc>
        <w:tc>
          <w:tcPr>
            <w:tcW w:w="2977" w:type="dxa"/>
            <w:gridSpan w:val="2"/>
            <w:vAlign w:val="center"/>
          </w:tcPr>
          <w:p w:rsidR="00FE231B" w:rsidRPr="0015167D" w:rsidRDefault="004744E9" w:rsidP="00EF3EAB">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r w:rsidRPr="0015167D">
              <w:rPr>
                <w:rFonts w:ascii="Times New Roman" w:eastAsia="Arial CYR" w:hAnsi="Times New Roman" w:cs="Times New Roman"/>
                <w:kern w:val="3"/>
                <w:lang w:eastAsia="ru-RU"/>
              </w:rPr>
              <w:t>168697</w:t>
            </w:r>
            <w:r w:rsidR="00EF3EAB" w:rsidRPr="0015167D">
              <w:rPr>
                <w:rFonts w:ascii="Times New Roman" w:eastAsia="Arial CYR" w:hAnsi="Times New Roman" w:cs="Times New Roman"/>
                <w:kern w:val="3"/>
                <w:lang w:eastAsia="ru-RU"/>
              </w:rPr>
              <w:t>,</w:t>
            </w:r>
            <w:r w:rsidRPr="0015167D">
              <w:rPr>
                <w:rFonts w:ascii="Times New Roman" w:eastAsia="Arial CYR" w:hAnsi="Times New Roman" w:cs="Times New Roman"/>
                <w:kern w:val="3"/>
                <w:lang w:eastAsia="ru-RU"/>
              </w:rPr>
              <w:t>35</w:t>
            </w:r>
          </w:p>
        </w:tc>
        <w:tc>
          <w:tcPr>
            <w:tcW w:w="972" w:type="dxa"/>
            <w:vMerge w:val="restart"/>
            <w:vAlign w:val="center"/>
          </w:tcPr>
          <w:p w:rsidR="00FE231B" w:rsidRPr="0015167D" w:rsidRDefault="00FE231B" w:rsidP="003759EB">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r w:rsidRPr="0015167D">
              <w:rPr>
                <w:rFonts w:ascii="Times New Roman" w:eastAsia="Arial CYR" w:hAnsi="Times New Roman" w:cs="Times New Roman"/>
                <w:kern w:val="3"/>
                <w:lang w:eastAsia="ru-RU"/>
              </w:rPr>
              <w:t>2,1</w:t>
            </w:r>
            <w:r w:rsidR="003759EB" w:rsidRPr="0015167D">
              <w:rPr>
                <w:rFonts w:ascii="Times New Roman" w:eastAsia="Arial CYR" w:hAnsi="Times New Roman" w:cs="Times New Roman"/>
                <w:kern w:val="3"/>
                <w:lang w:eastAsia="ru-RU"/>
              </w:rPr>
              <w:t>6</w:t>
            </w:r>
          </w:p>
        </w:tc>
        <w:tc>
          <w:tcPr>
            <w:tcW w:w="3119" w:type="dxa"/>
            <w:gridSpan w:val="2"/>
            <w:vAlign w:val="center"/>
          </w:tcPr>
          <w:p w:rsidR="00FE231B" w:rsidRPr="0015167D" w:rsidRDefault="00EF3EAB" w:rsidP="00664B99">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r w:rsidRPr="0015167D">
              <w:rPr>
                <w:rFonts w:ascii="Times New Roman" w:eastAsia="Arial CYR" w:hAnsi="Times New Roman" w:cs="Times New Roman"/>
                <w:kern w:val="3"/>
                <w:lang w:eastAsia="ru-RU"/>
              </w:rPr>
              <w:t>17</w:t>
            </w:r>
            <w:r w:rsidR="004744E9" w:rsidRPr="0015167D">
              <w:rPr>
                <w:rFonts w:ascii="Times New Roman" w:eastAsia="Arial CYR" w:hAnsi="Times New Roman" w:cs="Times New Roman"/>
                <w:kern w:val="3"/>
                <w:lang w:eastAsia="ru-RU"/>
              </w:rPr>
              <w:t>641</w:t>
            </w:r>
            <w:r w:rsidRPr="0015167D">
              <w:rPr>
                <w:rFonts w:ascii="Times New Roman" w:eastAsia="Arial CYR" w:hAnsi="Times New Roman" w:cs="Times New Roman"/>
                <w:kern w:val="3"/>
                <w:lang w:eastAsia="ru-RU"/>
              </w:rPr>
              <w:t>,</w:t>
            </w:r>
            <w:r w:rsidR="004744E9" w:rsidRPr="0015167D">
              <w:rPr>
                <w:rFonts w:ascii="Times New Roman" w:eastAsia="Arial CYR" w:hAnsi="Times New Roman" w:cs="Times New Roman"/>
                <w:kern w:val="3"/>
                <w:lang w:eastAsia="ru-RU"/>
              </w:rPr>
              <w:t>55</w:t>
            </w:r>
          </w:p>
        </w:tc>
        <w:tc>
          <w:tcPr>
            <w:tcW w:w="1045" w:type="dxa"/>
            <w:vMerge w:val="restart"/>
            <w:vAlign w:val="center"/>
          </w:tcPr>
          <w:p w:rsidR="00FE231B" w:rsidRPr="0015167D" w:rsidRDefault="00FE231B" w:rsidP="00BF7EC5">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r w:rsidRPr="0015167D">
              <w:rPr>
                <w:rFonts w:ascii="Times New Roman" w:eastAsia="Arial CYR" w:hAnsi="Times New Roman" w:cs="Times New Roman"/>
                <w:kern w:val="3"/>
                <w:lang w:eastAsia="ru-RU"/>
              </w:rPr>
              <w:t>0,23</w:t>
            </w:r>
          </w:p>
        </w:tc>
      </w:tr>
      <w:tr w:rsidR="0015167D" w:rsidRPr="0015167D" w:rsidTr="00793011">
        <w:trPr>
          <w:trHeight w:val="340"/>
          <w:jc w:val="center"/>
        </w:trPr>
        <w:tc>
          <w:tcPr>
            <w:tcW w:w="1261" w:type="dxa"/>
            <w:vAlign w:val="center"/>
          </w:tcPr>
          <w:p w:rsidR="00FE231B"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kern w:val="3"/>
                <w:sz w:val="20"/>
                <w:szCs w:val="20"/>
                <w:lang w:eastAsia="ru-RU"/>
              </w:rPr>
            </w:pPr>
            <w:r w:rsidRPr="0015167D">
              <w:rPr>
                <w:rFonts w:ascii="Times New Roman" w:eastAsia="Arial CYR" w:hAnsi="Times New Roman" w:cs="Times New Roman"/>
                <w:kern w:val="3"/>
                <w:sz w:val="20"/>
                <w:szCs w:val="20"/>
                <w:lang w:eastAsia="ru-RU"/>
              </w:rPr>
              <w:t>36:34:0507010</w:t>
            </w:r>
          </w:p>
        </w:tc>
        <w:tc>
          <w:tcPr>
            <w:tcW w:w="1012" w:type="dxa"/>
            <w:vMerge/>
            <w:vAlign w:val="center"/>
          </w:tcPr>
          <w:p w:rsidR="00FE231B" w:rsidRPr="0015167D" w:rsidRDefault="00FE231B" w:rsidP="0077255E">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p>
        </w:tc>
        <w:tc>
          <w:tcPr>
            <w:tcW w:w="1418" w:type="dxa"/>
            <w:vAlign w:val="center"/>
          </w:tcPr>
          <w:p w:rsidR="00FE231B" w:rsidRPr="0015167D" w:rsidRDefault="00FE231B" w:rsidP="00664B99">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107</w:t>
            </w:r>
            <w:r w:rsidR="00664B99" w:rsidRPr="0015167D">
              <w:rPr>
                <w:rFonts w:ascii="Times New Roman" w:eastAsia="Arial CYR" w:hAnsi="Times New Roman" w:cs="Times New Roman"/>
                <w:i/>
                <w:kern w:val="3"/>
                <w:lang w:eastAsia="ru-RU"/>
              </w:rPr>
              <w:t>409</w:t>
            </w:r>
            <w:r w:rsidRPr="0015167D">
              <w:rPr>
                <w:rFonts w:ascii="Times New Roman" w:eastAsia="Arial CYR" w:hAnsi="Times New Roman" w:cs="Times New Roman"/>
                <w:i/>
                <w:kern w:val="3"/>
                <w:lang w:eastAsia="ru-RU"/>
              </w:rPr>
              <w:t>,65</w:t>
            </w:r>
          </w:p>
        </w:tc>
        <w:tc>
          <w:tcPr>
            <w:tcW w:w="1559" w:type="dxa"/>
            <w:vAlign w:val="center"/>
          </w:tcPr>
          <w:p w:rsidR="00FE231B" w:rsidRPr="0015167D" w:rsidRDefault="00FE231B" w:rsidP="0077255E">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w:t>
            </w:r>
          </w:p>
        </w:tc>
        <w:tc>
          <w:tcPr>
            <w:tcW w:w="972" w:type="dxa"/>
            <w:vMerge/>
            <w:vAlign w:val="center"/>
          </w:tcPr>
          <w:p w:rsidR="00FE231B" w:rsidRPr="0015167D" w:rsidRDefault="00FE231B" w:rsidP="0077255E">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p>
        </w:tc>
        <w:tc>
          <w:tcPr>
            <w:tcW w:w="1560" w:type="dxa"/>
            <w:vAlign w:val="center"/>
          </w:tcPr>
          <w:p w:rsidR="00FE231B" w:rsidRPr="0015167D" w:rsidRDefault="00FE231B" w:rsidP="00664B99">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7</w:t>
            </w:r>
            <w:r w:rsidR="00664B99" w:rsidRPr="0015167D">
              <w:rPr>
                <w:rFonts w:ascii="Times New Roman" w:eastAsia="Arial CYR" w:hAnsi="Times New Roman" w:cs="Times New Roman"/>
                <w:i/>
                <w:kern w:val="3"/>
                <w:lang w:eastAsia="ru-RU"/>
              </w:rPr>
              <w:t>514</w:t>
            </w:r>
            <w:r w:rsidRPr="0015167D">
              <w:rPr>
                <w:rFonts w:ascii="Times New Roman" w:eastAsia="Arial CYR" w:hAnsi="Times New Roman" w:cs="Times New Roman"/>
                <w:i/>
                <w:kern w:val="3"/>
                <w:lang w:eastAsia="ru-RU"/>
              </w:rPr>
              <w:t>,55</w:t>
            </w:r>
          </w:p>
        </w:tc>
        <w:tc>
          <w:tcPr>
            <w:tcW w:w="1559" w:type="dxa"/>
            <w:vAlign w:val="center"/>
          </w:tcPr>
          <w:p w:rsidR="00FE231B" w:rsidRPr="0015167D" w:rsidRDefault="00FE231B" w:rsidP="0077255E">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w:t>
            </w:r>
          </w:p>
        </w:tc>
        <w:tc>
          <w:tcPr>
            <w:tcW w:w="1045" w:type="dxa"/>
            <w:vMerge/>
            <w:vAlign w:val="center"/>
          </w:tcPr>
          <w:p w:rsidR="00FE231B" w:rsidRPr="0015167D" w:rsidRDefault="00FE231B" w:rsidP="0077255E">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p>
        </w:tc>
      </w:tr>
      <w:tr w:rsidR="00DC065C" w:rsidRPr="0015167D" w:rsidTr="00793011">
        <w:trPr>
          <w:trHeight w:val="340"/>
          <w:jc w:val="center"/>
        </w:trPr>
        <w:tc>
          <w:tcPr>
            <w:tcW w:w="1261" w:type="dxa"/>
            <w:vAlign w:val="center"/>
          </w:tcPr>
          <w:p w:rsidR="00DC065C"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kern w:val="3"/>
                <w:sz w:val="20"/>
                <w:szCs w:val="20"/>
                <w:lang w:eastAsia="ru-RU"/>
              </w:rPr>
            </w:pPr>
            <w:r w:rsidRPr="0015167D">
              <w:rPr>
                <w:rFonts w:ascii="Times New Roman" w:eastAsia="Arial CYR" w:hAnsi="Times New Roman" w:cs="Times New Roman"/>
                <w:kern w:val="3"/>
                <w:sz w:val="20"/>
                <w:szCs w:val="20"/>
                <w:lang w:eastAsia="ru-RU"/>
              </w:rPr>
              <w:t>часть квартала 36:34:0507011</w:t>
            </w:r>
          </w:p>
        </w:tc>
        <w:tc>
          <w:tcPr>
            <w:tcW w:w="1012" w:type="dxa"/>
            <w:vMerge/>
            <w:vAlign w:val="center"/>
          </w:tcPr>
          <w:p w:rsidR="00DC065C"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p>
        </w:tc>
        <w:tc>
          <w:tcPr>
            <w:tcW w:w="1418" w:type="dxa"/>
            <w:vAlign w:val="center"/>
          </w:tcPr>
          <w:p w:rsidR="00DC065C"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22478,70</w:t>
            </w:r>
          </w:p>
        </w:tc>
        <w:tc>
          <w:tcPr>
            <w:tcW w:w="1559" w:type="dxa"/>
            <w:vAlign w:val="center"/>
          </w:tcPr>
          <w:p w:rsidR="00DC065C" w:rsidRPr="0015167D" w:rsidRDefault="004744E9" w:rsidP="00DC065C">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38809,00</w:t>
            </w:r>
          </w:p>
        </w:tc>
        <w:tc>
          <w:tcPr>
            <w:tcW w:w="972" w:type="dxa"/>
            <w:vMerge/>
            <w:vAlign w:val="center"/>
          </w:tcPr>
          <w:p w:rsidR="00DC065C"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p>
        </w:tc>
        <w:tc>
          <w:tcPr>
            <w:tcW w:w="1560" w:type="dxa"/>
            <w:vAlign w:val="center"/>
          </w:tcPr>
          <w:p w:rsidR="00DC065C"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7233,00</w:t>
            </w:r>
          </w:p>
        </w:tc>
        <w:tc>
          <w:tcPr>
            <w:tcW w:w="1559" w:type="dxa"/>
            <w:vAlign w:val="center"/>
          </w:tcPr>
          <w:p w:rsidR="00DC065C" w:rsidRPr="0015167D" w:rsidRDefault="004744E9" w:rsidP="00DC065C">
            <w:pPr>
              <w:widowControl w:val="0"/>
              <w:suppressAutoHyphens/>
              <w:autoSpaceDE w:val="0"/>
              <w:autoSpaceDN w:val="0"/>
              <w:contextualSpacing/>
              <w:jc w:val="center"/>
              <w:textAlignment w:val="baseline"/>
              <w:rPr>
                <w:rFonts w:ascii="Times New Roman" w:eastAsia="Arial CYR" w:hAnsi="Times New Roman" w:cs="Times New Roman"/>
                <w:i/>
                <w:kern w:val="3"/>
                <w:lang w:eastAsia="ru-RU"/>
              </w:rPr>
            </w:pPr>
            <w:r w:rsidRPr="0015167D">
              <w:rPr>
                <w:rFonts w:ascii="Times New Roman" w:eastAsia="Arial CYR" w:hAnsi="Times New Roman" w:cs="Times New Roman"/>
                <w:i/>
                <w:kern w:val="3"/>
                <w:lang w:eastAsia="ru-RU"/>
              </w:rPr>
              <w:t>2894,0</w:t>
            </w:r>
          </w:p>
        </w:tc>
        <w:tc>
          <w:tcPr>
            <w:tcW w:w="1045" w:type="dxa"/>
            <w:vMerge/>
            <w:vAlign w:val="center"/>
          </w:tcPr>
          <w:p w:rsidR="00DC065C" w:rsidRPr="0015167D" w:rsidRDefault="00DC065C" w:rsidP="00DC065C">
            <w:pPr>
              <w:widowControl w:val="0"/>
              <w:suppressAutoHyphens/>
              <w:autoSpaceDE w:val="0"/>
              <w:autoSpaceDN w:val="0"/>
              <w:contextualSpacing/>
              <w:jc w:val="center"/>
              <w:textAlignment w:val="baseline"/>
              <w:rPr>
                <w:rFonts w:ascii="Times New Roman" w:eastAsia="Arial CYR" w:hAnsi="Times New Roman" w:cs="Times New Roman"/>
                <w:kern w:val="3"/>
                <w:lang w:eastAsia="ru-RU"/>
              </w:rPr>
            </w:pPr>
          </w:p>
        </w:tc>
      </w:tr>
    </w:tbl>
    <w:p w:rsidR="00C203B2" w:rsidRDefault="00C203B2" w:rsidP="00841787">
      <w:pPr>
        <w:widowControl w:val="0"/>
        <w:suppressAutoHyphens/>
        <w:autoSpaceDE w:val="0"/>
        <w:autoSpaceDN w:val="0"/>
        <w:spacing w:after="0" w:line="240" w:lineRule="auto"/>
        <w:ind w:left="170" w:right="170"/>
        <w:contextualSpacing/>
        <w:jc w:val="center"/>
        <w:textAlignment w:val="baseline"/>
        <w:rPr>
          <w:rFonts w:ascii="Times New Roman" w:eastAsia="Arial CYR" w:hAnsi="Times New Roman" w:cs="Arial CYR"/>
          <w:kern w:val="3"/>
          <w:sz w:val="24"/>
          <w:szCs w:val="24"/>
        </w:rPr>
      </w:pPr>
    </w:p>
    <w:p w:rsidR="00C203B2" w:rsidRDefault="006462F2" w:rsidP="00841787">
      <w:pPr>
        <w:widowControl w:val="0"/>
        <w:suppressAutoHyphens/>
        <w:autoSpaceDE w:val="0"/>
        <w:autoSpaceDN w:val="0"/>
        <w:spacing w:after="0" w:line="240" w:lineRule="auto"/>
        <w:ind w:left="170" w:right="170"/>
        <w:contextualSpacing/>
        <w:jc w:val="center"/>
        <w:textAlignment w:val="baseline"/>
        <w:rPr>
          <w:rFonts w:ascii="Times New Roman" w:eastAsia="Times New Roman" w:hAnsi="Times New Roman" w:cs="Times New Roman"/>
          <w:kern w:val="3"/>
          <w:sz w:val="24"/>
          <w:szCs w:val="24"/>
        </w:rPr>
      </w:pPr>
      <w:r w:rsidRPr="0015167D">
        <w:rPr>
          <w:rFonts w:ascii="Times New Roman" w:eastAsia="Arial CYR" w:hAnsi="Times New Roman" w:cs="Arial CYR"/>
          <w:kern w:val="3"/>
          <w:sz w:val="24"/>
          <w:szCs w:val="24"/>
        </w:rPr>
        <w:t>2.6. Основные технико-экономические показатели проекта планировки</w:t>
      </w:r>
      <w:r w:rsidRPr="0015167D">
        <w:rPr>
          <w:rFonts w:ascii="Times New Roman" w:eastAsia="Times New Roman" w:hAnsi="Times New Roman" w:cs="Times New Roman"/>
          <w:kern w:val="3"/>
          <w:sz w:val="24"/>
          <w:szCs w:val="24"/>
        </w:rPr>
        <w:t xml:space="preserve">   </w:t>
      </w:r>
    </w:p>
    <w:p w:rsidR="006462F2" w:rsidRPr="0015167D" w:rsidRDefault="006462F2" w:rsidP="00841787">
      <w:pPr>
        <w:widowControl w:val="0"/>
        <w:suppressAutoHyphens/>
        <w:autoSpaceDE w:val="0"/>
        <w:autoSpaceDN w:val="0"/>
        <w:spacing w:after="0" w:line="240" w:lineRule="auto"/>
        <w:ind w:left="170" w:right="170"/>
        <w:contextualSpacing/>
        <w:jc w:val="center"/>
        <w:textAlignment w:val="baseline"/>
        <w:rPr>
          <w:rFonts w:ascii="Times New Roman" w:eastAsia="Lucida Sans Unicode" w:hAnsi="Times New Roman" w:cs="Tahoma"/>
          <w:bCs/>
          <w:iCs/>
          <w:kern w:val="3"/>
          <w:sz w:val="24"/>
          <w:szCs w:val="24"/>
        </w:rPr>
      </w:pPr>
      <w:r w:rsidRPr="0015167D">
        <w:rPr>
          <w:rFonts w:ascii="Times New Roman" w:eastAsia="Times New Roman" w:hAnsi="Times New Roman" w:cs="Times New Roman"/>
          <w:kern w:val="3"/>
          <w:sz w:val="24"/>
          <w:szCs w:val="24"/>
        </w:rPr>
        <w:t xml:space="preserve">                                                                                                </w:t>
      </w:r>
    </w:p>
    <w:p w:rsidR="006462F2" w:rsidRPr="0015167D" w:rsidRDefault="006462F2" w:rsidP="00841787">
      <w:pPr>
        <w:spacing w:after="0" w:line="240" w:lineRule="auto"/>
        <w:ind w:left="170" w:right="170"/>
        <w:contextualSpacing/>
        <w:jc w:val="right"/>
        <w:rPr>
          <w:rFonts w:ascii="Times New Roman" w:eastAsia="Times New Roman" w:hAnsi="Times New Roman" w:cs="Times New Roman"/>
          <w:sz w:val="24"/>
          <w:szCs w:val="24"/>
          <w:lang w:val="en-US" w:eastAsia="ru-RU"/>
        </w:rPr>
      </w:pPr>
      <w:r w:rsidRPr="0015167D">
        <w:rPr>
          <w:rFonts w:ascii="Times New Roman" w:eastAsia="Times New Roman" w:hAnsi="Times New Roman" w:cs="Times New Roman"/>
          <w:sz w:val="24"/>
          <w:szCs w:val="24"/>
          <w:lang w:eastAsia="ru-RU"/>
        </w:rPr>
        <w:t xml:space="preserve">Таблица </w:t>
      </w:r>
      <w:r w:rsidR="005F6BE3" w:rsidRPr="0015167D">
        <w:rPr>
          <w:rFonts w:ascii="Times New Roman" w:eastAsia="Times New Roman" w:hAnsi="Times New Roman" w:cs="Times New Roman"/>
          <w:sz w:val="24"/>
          <w:szCs w:val="24"/>
          <w:lang w:eastAsia="ru-RU"/>
        </w:rPr>
        <w:t>8</w:t>
      </w:r>
    </w:p>
    <w:tbl>
      <w:tblPr>
        <w:tblW w:w="10280" w:type="dxa"/>
        <w:jc w:val="center"/>
        <w:tblCellSpacing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4" w:type="dxa"/>
          <w:left w:w="24" w:type="dxa"/>
          <w:bottom w:w="24" w:type="dxa"/>
          <w:right w:w="24" w:type="dxa"/>
        </w:tblCellMar>
        <w:tblLook w:val="04A0" w:firstRow="1" w:lastRow="0" w:firstColumn="1" w:lastColumn="0" w:noHBand="0" w:noVBand="1"/>
      </w:tblPr>
      <w:tblGrid>
        <w:gridCol w:w="677"/>
        <w:gridCol w:w="5272"/>
        <w:gridCol w:w="1276"/>
        <w:gridCol w:w="1559"/>
        <w:gridCol w:w="1496"/>
      </w:tblGrid>
      <w:tr w:rsidR="0015167D" w:rsidRPr="0015167D" w:rsidTr="008F435D">
        <w:trPr>
          <w:trHeight w:val="851"/>
          <w:tblHeader/>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w:t>
            </w:r>
          </w:p>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п/п</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Наименование показателей</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Единица</w:t>
            </w:r>
          </w:p>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измерения</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Современное состояние</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Проектное решение </w:t>
            </w:r>
          </w:p>
        </w:tc>
      </w:tr>
      <w:tr w:rsidR="0015167D" w:rsidRPr="0015167D" w:rsidTr="008F435D">
        <w:trPr>
          <w:trHeight w:val="567"/>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Рассматриваемая территория</w:t>
            </w:r>
          </w:p>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границе функциональной зоны), всего,</w:t>
            </w:r>
          </w:p>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том числе:</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7,8226</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7,8226</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1.1</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Территория существующей (сохраняемой)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6,1486</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6,1486</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индивидуальной жилой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(0,1896)</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(0,1896)</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малоэтажной жилой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(0,3080)</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(0,3040)</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многоэтажной жилой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(2,7787)</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(2,7787)</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0"/>
                <w:szCs w:val="24"/>
                <w:lang w:eastAsia="ru-RU"/>
              </w:rPr>
            </w:pPr>
          </w:p>
        </w:tc>
        <w:tc>
          <w:tcPr>
            <w:tcW w:w="5272"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нежилых зданий и сооружений</w:t>
            </w:r>
          </w:p>
        </w:tc>
        <w:tc>
          <w:tcPr>
            <w:tcW w:w="127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(0,7651)</w:t>
            </w:r>
          </w:p>
        </w:tc>
        <w:tc>
          <w:tcPr>
            <w:tcW w:w="149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(0,7651)</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0"/>
                <w:szCs w:val="24"/>
                <w:lang w:eastAsia="ru-RU"/>
              </w:rPr>
            </w:pPr>
          </w:p>
        </w:tc>
        <w:tc>
          <w:tcPr>
            <w:tcW w:w="5272"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объектов инженерной инфраструктуры</w:t>
            </w:r>
          </w:p>
        </w:tc>
        <w:tc>
          <w:tcPr>
            <w:tcW w:w="127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(0,0887)</w:t>
            </w:r>
          </w:p>
        </w:tc>
        <w:tc>
          <w:tcPr>
            <w:tcW w:w="149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(0,0927)</w:t>
            </w:r>
          </w:p>
        </w:tc>
      </w:tr>
      <w:tr w:rsidR="0015167D" w:rsidRPr="0015167D" w:rsidTr="008F435D">
        <w:trPr>
          <w:trHeight w:hRule="exact" w:val="340"/>
          <w:tblCellSpacing w:w="0" w:type="dxa"/>
          <w:jc w:val="center"/>
        </w:trPr>
        <w:tc>
          <w:tcPr>
            <w:tcW w:w="677"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0"/>
                <w:szCs w:val="24"/>
                <w:lang w:eastAsia="ru-RU"/>
              </w:rPr>
            </w:pPr>
          </w:p>
        </w:tc>
        <w:tc>
          <w:tcPr>
            <w:tcW w:w="5272"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объектов дошкольного образования</w:t>
            </w:r>
          </w:p>
        </w:tc>
        <w:tc>
          <w:tcPr>
            <w:tcW w:w="127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(0,1590)</w:t>
            </w:r>
          </w:p>
        </w:tc>
        <w:tc>
          <w:tcPr>
            <w:tcW w:w="149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(0,1590)</w:t>
            </w:r>
          </w:p>
        </w:tc>
      </w:tr>
      <w:tr w:rsidR="0015167D" w:rsidRPr="0015167D" w:rsidTr="008F435D">
        <w:trPr>
          <w:trHeight w:hRule="exact" w:val="851"/>
          <w:tblCellSpacing w:w="0" w:type="dxa"/>
          <w:jc w:val="center"/>
        </w:trPr>
        <w:tc>
          <w:tcPr>
            <w:tcW w:w="677"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0"/>
                <w:szCs w:val="24"/>
                <w:lang w:eastAsia="ru-RU"/>
              </w:rPr>
            </w:pPr>
          </w:p>
        </w:tc>
        <w:tc>
          <w:tcPr>
            <w:tcW w:w="5272"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участки проездов, пешеходных дорог, благоустройства и озеленения общего пользования </w:t>
            </w:r>
          </w:p>
        </w:tc>
        <w:tc>
          <w:tcPr>
            <w:tcW w:w="127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(1,8595)</w:t>
            </w:r>
          </w:p>
        </w:tc>
        <w:tc>
          <w:tcPr>
            <w:tcW w:w="1496" w:type="dxa"/>
            <w:vAlign w:val="center"/>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(1,8595)</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1.2</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Территория подлежащая развитию</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1,6740</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1,6740</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осваиваемой под строительство территории</w:t>
            </w:r>
          </w:p>
        </w:tc>
        <w:tc>
          <w:tcPr>
            <w:tcW w:w="127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(0,8106)</w:t>
            </w:r>
          </w:p>
        </w:tc>
        <w:tc>
          <w:tcPr>
            <w:tcW w:w="149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свободной от застройки территории</w:t>
            </w:r>
          </w:p>
        </w:tc>
        <w:tc>
          <w:tcPr>
            <w:tcW w:w="127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(0,6646)</w:t>
            </w:r>
          </w:p>
        </w:tc>
        <w:tc>
          <w:tcPr>
            <w:tcW w:w="149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r>
      <w:tr w:rsidR="0015167D" w:rsidRPr="0015167D" w:rsidTr="008F435D">
        <w:trPr>
          <w:trHeigh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многоэтажной жилой застройки</w:t>
            </w:r>
          </w:p>
        </w:tc>
        <w:tc>
          <w:tcPr>
            <w:tcW w:w="127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49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(1,3889)</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объектов инженерной инфраструктуры</w:t>
            </w:r>
          </w:p>
        </w:tc>
        <w:tc>
          <w:tcPr>
            <w:tcW w:w="127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49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(0,0392)</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участки проездов, пешеходных дорог, благоустройства и озеленения общего пользования</w:t>
            </w:r>
          </w:p>
        </w:tc>
        <w:tc>
          <w:tcPr>
            <w:tcW w:w="127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га</w:t>
            </w:r>
          </w:p>
        </w:tc>
        <w:tc>
          <w:tcPr>
            <w:tcW w:w="1559"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(0,1988)</w:t>
            </w:r>
          </w:p>
        </w:tc>
        <w:tc>
          <w:tcPr>
            <w:tcW w:w="1496" w:type="dxa"/>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(0,2459)</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1.3</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Коэффициент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559" w:type="dxa"/>
            <w:vAlign w:val="center"/>
            <w:hideMark/>
          </w:tcPr>
          <w:p w:rsidR="008F435D" w:rsidRPr="0015167D" w:rsidRDefault="000B24AB"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0,19</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0,23</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1.4</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Коэффициент плотности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559" w:type="dxa"/>
            <w:vAlign w:val="center"/>
            <w:hideMark/>
          </w:tcPr>
          <w:p w:rsidR="008F435D" w:rsidRPr="0015167D" w:rsidRDefault="000B24AB"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1,66</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2,16</w:t>
            </w:r>
          </w:p>
        </w:tc>
      </w:tr>
      <w:tr w:rsidR="0015167D" w:rsidRPr="0015167D" w:rsidTr="008F435D">
        <w:trPr>
          <w:trHeight w:hRule="exact" w:val="478"/>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Население</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2.1</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Численность населения,</w:t>
            </w:r>
          </w:p>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в том числе:</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тыс. чел</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2,468</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3,286</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на территории существующей (сохраняемой) застройки</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тыс. чел</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2,468</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2,468</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на территории подлежащей развитию</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тыс. чел</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0, 818</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2.2</w:t>
            </w: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Плотность населения</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чел / га</w:t>
            </w: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315</w:t>
            </w: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420 </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spacing w:after="0" w:line="240" w:lineRule="auto"/>
              <w:contextualSpacing/>
              <w:jc w:val="center"/>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3</w:t>
            </w:r>
          </w:p>
        </w:tc>
        <w:tc>
          <w:tcPr>
            <w:tcW w:w="5272" w:type="dxa"/>
            <w:vAlign w:val="center"/>
            <w:hideMark/>
          </w:tcPr>
          <w:p w:rsidR="008F435D" w:rsidRPr="0015167D" w:rsidRDefault="008F435D" w:rsidP="008F435D">
            <w:pPr>
              <w:spacing w:after="0" w:line="240" w:lineRule="auto"/>
              <w:contextualSpacing/>
              <w:jc w:val="center"/>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Жилищный фонд</w:t>
            </w:r>
          </w:p>
        </w:tc>
        <w:tc>
          <w:tcPr>
            <w:tcW w:w="127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1559"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c>
          <w:tcPr>
            <w:tcW w:w="1496"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p>
        </w:tc>
      </w:tr>
      <w:tr w:rsidR="0015167D" w:rsidRPr="0015167D" w:rsidTr="008F435D">
        <w:trPr>
          <w:trHeight w:hRule="exact" w:val="567"/>
          <w:tblCellSpacing w:w="0" w:type="dxa"/>
          <w:jc w:val="center"/>
        </w:trPr>
        <w:tc>
          <w:tcPr>
            <w:tcW w:w="677" w:type="dxa"/>
            <w:vAlign w:val="center"/>
            <w:hideMark/>
          </w:tcPr>
          <w:p w:rsidR="004E1BE1" w:rsidRPr="0015167D" w:rsidRDefault="004E1BE1" w:rsidP="004E1BE1">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3.1</w:t>
            </w:r>
          </w:p>
        </w:tc>
        <w:tc>
          <w:tcPr>
            <w:tcW w:w="5272" w:type="dxa"/>
            <w:vAlign w:val="center"/>
            <w:hideMark/>
          </w:tcPr>
          <w:p w:rsidR="004E1BE1" w:rsidRPr="0015167D" w:rsidRDefault="004E1BE1" w:rsidP="004E1BE1">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Общая площадь квартир жилых домов, всего,</w:t>
            </w:r>
          </w:p>
          <w:p w:rsidR="004E1BE1" w:rsidRPr="0015167D" w:rsidRDefault="004E1BE1" w:rsidP="004E1BE1">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В том числе:</w:t>
            </w:r>
          </w:p>
        </w:tc>
        <w:tc>
          <w:tcPr>
            <w:tcW w:w="1276" w:type="dxa"/>
            <w:vAlign w:val="center"/>
            <w:hideMark/>
          </w:tcPr>
          <w:p w:rsidR="004E1BE1" w:rsidRPr="0015167D" w:rsidRDefault="004E1BE1" w:rsidP="004E1BE1">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тыс. кв. м</w:t>
            </w:r>
          </w:p>
        </w:tc>
        <w:tc>
          <w:tcPr>
            <w:tcW w:w="1559" w:type="dxa"/>
            <w:vAlign w:val="center"/>
            <w:hideMark/>
          </w:tcPr>
          <w:p w:rsidR="004E1BE1" w:rsidRPr="0015167D" w:rsidRDefault="004E1BE1" w:rsidP="004E1BE1">
            <w:pPr>
              <w:widowControl w:val="0"/>
              <w:suppressAutoHyphens/>
              <w:autoSpaceDN w:val="0"/>
              <w:contextualSpacing/>
              <w:jc w:val="center"/>
              <w:textAlignment w:val="baseline"/>
              <w:rPr>
                <w:rFonts w:ascii="Times New Roman" w:eastAsia="Lucida Sans Unicode" w:hAnsi="Times New Roman" w:cs="Times New Roman"/>
                <w:kern w:val="3"/>
                <w:sz w:val="24"/>
                <w:szCs w:val="24"/>
              </w:rPr>
            </w:pPr>
            <w:r w:rsidRPr="0015167D">
              <w:rPr>
                <w:rFonts w:ascii="Times New Roman" w:eastAsia="Lucida Sans Unicode" w:hAnsi="Times New Roman" w:cs="Times New Roman"/>
                <w:kern w:val="3"/>
                <w:sz w:val="24"/>
                <w:szCs w:val="24"/>
              </w:rPr>
              <w:t>73,077495</w:t>
            </w:r>
          </w:p>
        </w:tc>
        <w:tc>
          <w:tcPr>
            <w:tcW w:w="1496" w:type="dxa"/>
            <w:vAlign w:val="center"/>
            <w:hideMark/>
          </w:tcPr>
          <w:p w:rsidR="004E1BE1" w:rsidRPr="0015167D" w:rsidRDefault="004E1BE1" w:rsidP="004E1BE1">
            <w:pPr>
              <w:widowControl w:val="0"/>
              <w:suppressAutoHyphens/>
              <w:autoSpaceDN w:val="0"/>
              <w:contextualSpacing/>
              <w:jc w:val="center"/>
              <w:textAlignment w:val="baseline"/>
              <w:rPr>
                <w:rFonts w:ascii="Times New Roman" w:eastAsia="Lucida Sans Unicode" w:hAnsi="Times New Roman" w:cs="Times New Roman"/>
                <w:kern w:val="3"/>
                <w:sz w:val="24"/>
                <w:szCs w:val="24"/>
              </w:rPr>
            </w:pPr>
            <w:r w:rsidRPr="0015167D">
              <w:rPr>
                <w:rFonts w:ascii="Times New Roman" w:eastAsia="Lucida Sans Unicode" w:hAnsi="Times New Roman" w:cs="Times New Roman"/>
                <w:kern w:val="3"/>
                <w:sz w:val="24"/>
                <w:szCs w:val="24"/>
              </w:rPr>
              <w:t>97,573495</w:t>
            </w:r>
          </w:p>
        </w:tc>
      </w:tr>
      <w:tr w:rsidR="0015167D" w:rsidRPr="0015167D" w:rsidTr="008F435D">
        <w:trPr>
          <w:trHeight w:hRule="exact" w:val="567"/>
          <w:tblCellSpacing w:w="0" w:type="dxa"/>
          <w:jc w:val="center"/>
        </w:trPr>
        <w:tc>
          <w:tcPr>
            <w:tcW w:w="677" w:type="dxa"/>
            <w:vAlign w:val="center"/>
            <w:hideMark/>
          </w:tcPr>
          <w:p w:rsidR="004E1BE1" w:rsidRPr="0015167D" w:rsidRDefault="004E1BE1" w:rsidP="004E1BE1">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5272" w:type="dxa"/>
            <w:vAlign w:val="center"/>
            <w:hideMark/>
          </w:tcPr>
          <w:p w:rsidR="004E1BE1" w:rsidRPr="0015167D" w:rsidRDefault="004E1BE1" w:rsidP="004E1BE1">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на территории существующей (сохраняемой) застройки</w:t>
            </w:r>
          </w:p>
        </w:tc>
        <w:tc>
          <w:tcPr>
            <w:tcW w:w="1276" w:type="dxa"/>
            <w:vAlign w:val="center"/>
            <w:hideMark/>
          </w:tcPr>
          <w:p w:rsidR="004E1BE1" w:rsidRPr="0015167D" w:rsidRDefault="004E1BE1" w:rsidP="004E1BE1">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тыс. кв. м</w:t>
            </w:r>
          </w:p>
        </w:tc>
        <w:tc>
          <w:tcPr>
            <w:tcW w:w="1559" w:type="dxa"/>
            <w:vAlign w:val="center"/>
            <w:hideMark/>
          </w:tcPr>
          <w:p w:rsidR="004E1BE1" w:rsidRPr="0015167D" w:rsidRDefault="004E1BE1" w:rsidP="004E1BE1">
            <w:pPr>
              <w:widowControl w:val="0"/>
              <w:suppressAutoHyphens/>
              <w:autoSpaceDN w:val="0"/>
              <w:contextualSpacing/>
              <w:jc w:val="center"/>
              <w:textAlignment w:val="baseline"/>
              <w:rPr>
                <w:rFonts w:ascii="Times New Roman" w:eastAsia="Lucida Sans Unicode" w:hAnsi="Times New Roman" w:cs="Times New Roman"/>
                <w:kern w:val="3"/>
                <w:sz w:val="24"/>
                <w:szCs w:val="24"/>
              </w:rPr>
            </w:pPr>
            <w:r w:rsidRPr="0015167D">
              <w:rPr>
                <w:rFonts w:ascii="Times New Roman" w:hAnsi="Times New Roman" w:cs="Times New Roman"/>
                <w:sz w:val="24"/>
                <w:szCs w:val="24"/>
              </w:rPr>
              <w:t>73,077495</w:t>
            </w:r>
          </w:p>
        </w:tc>
        <w:tc>
          <w:tcPr>
            <w:tcW w:w="1496" w:type="dxa"/>
            <w:vAlign w:val="center"/>
            <w:hideMark/>
          </w:tcPr>
          <w:p w:rsidR="004E1BE1" w:rsidRPr="0015167D" w:rsidRDefault="004E1BE1" w:rsidP="004E1BE1">
            <w:pPr>
              <w:widowControl w:val="0"/>
              <w:suppressAutoHyphens/>
              <w:autoSpaceDN w:val="0"/>
              <w:contextualSpacing/>
              <w:jc w:val="center"/>
              <w:textAlignment w:val="baseline"/>
              <w:rPr>
                <w:rFonts w:ascii="Times New Roman" w:eastAsia="Lucida Sans Unicode" w:hAnsi="Times New Roman" w:cs="Times New Roman"/>
                <w:kern w:val="3"/>
                <w:sz w:val="24"/>
                <w:szCs w:val="24"/>
              </w:rPr>
            </w:pPr>
            <w:r w:rsidRPr="0015167D">
              <w:rPr>
                <w:rFonts w:ascii="Times New Roman" w:eastAsia="Lucida Sans Unicode" w:hAnsi="Times New Roman" w:cs="Times New Roman"/>
                <w:kern w:val="3"/>
                <w:sz w:val="24"/>
                <w:szCs w:val="24"/>
              </w:rPr>
              <w:t>73,077495</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5272" w:type="dxa"/>
            <w:vAlign w:val="center"/>
            <w:hideMark/>
          </w:tcPr>
          <w:p w:rsidR="008F435D" w:rsidRPr="0015167D" w:rsidRDefault="008F435D" w:rsidP="008F435D">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на территории подлежащей развитию</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тыс. кв. м</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24,496</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4</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Объекты социального и культурно-бытового обслуживания населения планируемой застройки:</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1559" w:type="dxa"/>
            <w:vAlign w:val="center"/>
            <w:hideMark/>
          </w:tcPr>
          <w:p w:rsidR="008F435D" w:rsidRPr="0015167D" w:rsidRDefault="008F435D" w:rsidP="008F435D">
            <w:pPr>
              <w:widowControl w:val="0"/>
              <w:suppressAutoHyphens/>
              <w:autoSpaceDN w:val="0"/>
              <w:spacing w:after="0" w:line="240" w:lineRule="auto"/>
              <w:contextualSpacing/>
              <w:textAlignment w:val="baseline"/>
              <w:rPr>
                <w:rFonts w:ascii="Times New Roman" w:eastAsia="Lucida Sans Unicode" w:hAnsi="Times New Roman" w:cs="Tahoma"/>
                <w:kern w:val="3"/>
                <w:sz w:val="24"/>
                <w:szCs w:val="24"/>
              </w:rPr>
            </w:pP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p w:rsidR="008F435D" w:rsidRPr="0015167D" w:rsidRDefault="008F435D" w:rsidP="008F435D">
            <w:pPr>
              <w:widowControl w:val="0"/>
              <w:suppressAutoHyphens/>
              <w:autoSpaceDN w:val="0"/>
              <w:spacing w:after="0" w:line="240" w:lineRule="auto"/>
              <w:contextualSpacing/>
              <w:textAlignment w:val="baseline"/>
              <w:rPr>
                <w:rFonts w:ascii="Times New Roman" w:eastAsia="Lucida Sans Unicode" w:hAnsi="Times New Roman" w:cs="Tahoma"/>
                <w:kern w:val="3"/>
                <w:sz w:val="24"/>
                <w:szCs w:val="24"/>
              </w:rPr>
            </w:pP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4.1</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объекты торговли</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roofErr w:type="spellStart"/>
            <w:r w:rsidRPr="0015167D">
              <w:rPr>
                <w:rFonts w:ascii="Times New Roman" w:eastAsia="Lucida Sans Unicode" w:hAnsi="Times New Roman" w:cs="Tahoma"/>
                <w:kern w:val="3"/>
                <w:sz w:val="24"/>
                <w:szCs w:val="24"/>
              </w:rPr>
              <w:t>кв.м</w:t>
            </w:r>
            <w:proofErr w:type="spellEnd"/>
            <w:r w:rsidRPr="0015167D">
              <w:rPr>
                <w:rFonts w:ascii="Times New Roman" w:eastAsia="Lucida Sans Unicode" w:hAnsi="Times New Roman" w:cs="Tahoma"/>
                <w:kern w:val="3"/>
                <w:sz w:val="24"/>
                <w:szCs w:val="24"/>
              </w:rPr>
              <w:t xml:space="preserve">. </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200</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4.2</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аптеки</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объект</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1</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4.3</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предприятия бытового обслуживания</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рабочих мест</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2</w:t>
            </w:r>
          </w:p>
        </w:tc>
      </w:tr>
      <w:tr w:rsidR="0015167D" w:rsidRPr="0015167D" w:rsidTr="008F435D">
        <w:trPr>
          <w:trHeight w:hRule="exact" w:val="340"/>
          <w:tblCellSpacing w:w="0" w:type="dxa"/>
          <w:jc w:val="center"/>
        </w:trPr>
        <w:tc>
          <w:tcPr>
            <w:tcW w:w="677"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4.4</w:t>
            </w:r>
          </w:p>
        </w:tc>
        <w:tc>
          <w:tcPr>
            <w:tcW w:w="5272"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жилищно-эксплуатационная служба</w:t>
            </w:r>
          </w:p>
        </w:tc>
        <w:tc>
          <w:tcPr>
            <w:tcW w:w="1276"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объект</w:t>
            </w:r>
          </w:p>
        </w:tc>
        <w:tc>
          <w:tcPr>
            <w:tcW w:w="1559"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1</w:t>
            </w:r>
          </w:p>
        </w:tc>
      </w:tr>
      <w:tr w:rsidR="0015167D" w:rsidRPr="0015167D" w:rsidTr="008F435D">
        <w:trPr>
          <w:trHeight w:hRule="exact" w:val="340"/>
          <w:tblCellSpacing w:w="0" w:type="dxa"/>
          <w:jc w:val="center"/>
        </w:trPr>
        <w:tc>
          <w:tcPr>
            <w:tcW w:w="677"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4.5</w:t>
            </w:r>
          </w:p>
        </w:tc>
        <w:tc>
          <w:tcPr>
            <w:tcW w:w="5272"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eastAsia="Lucida Sans Unicode" w:cs="Tahoma"/>
                <w:kern w:val="3"/>
              </w:rPr>
            </w:pPr>
            <w:r w:rsidRPr="0015167D">
              <w:rPr>
                <w:rFonts w:ascii="Times New Roman" w:eastAsia="Lucida Sans Unicode" w:hAnsi="Times New Roman" w:cs="Tahoma"/>
                <w:kern w:val="3"/>
                <w:sz w:val="24"/>
                <w:szCs w:val="24"/>
              </w:rPr>
              <w:t>организации дополнительного образования</w:t>
            </w:r>
          </w:p>
        </w:tc>
        <w:tc>
          <w:tcPr>
            <w:tcW w:w="1276"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мест</w:t>
            </w:r>
          </w:p>
        </w:tc>
        <w:tc>
          <w:tcPr>
            <w:tcW w:w="1559"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17</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5</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Транспортная инфраструктура планируемой застройки</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5.1</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Гаражи и стоянки для хранения легковых автомобилей, всего</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roofErr w:type="spellStart"/>
            <w:r w:rsidRPr="0015167D">
              <w:rPr>
                <w:rFonts w:ascii="Times New Roman" w:eastAsia="Lucida Sans Unicode" w:hAnsi="Times New Roman" w:cs="Tahoma"/>
                <w:kern w:val="3"/>
                <w:sz w:val="24"/>
                <w:szCs w:val="24"/>
              </w:rPr>
              <w:t>машино</w:t>
            </w:r>
            <w:proofErr w:type="spellEnd"/>
            <w:r w:rsidRPr="0015167D">
              <w:rPr>
                <w:rFonts w:ascii="Times New Roman" w:eastAsia="Lucida Sans Unicode" w:hAnsi="Times New Roman" w:cs="Tahoma"/>
                <w:kern w:val="3"/>
                <w:sz w:val="24"/>
                <w:szCs w:val="24"/>
              </w:rPr>
              <w:t>-мест</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E w:val="0"/>
              <w:autoSpaceDN w:val="0"/>
              <w:spacing w:after="0" w:line="240" w:lineRule="auto"/>
              <w:contextualSpacing/>
              <w:jc w:val="center"/>
              <w:textAlignment w:val="baseline"/>
              <w:rPr>
                <w:rFonts w:ascii="Times New Roman" w:eastAsia="Arial" w:hAnsi="Times New Roman" w:cs="Arial"/>
                <w:bCs/>
                <w:iCs/>
                <w:kern w:val="3"/>
                <w:sz w:val="24"/>
                <w:szCs w:val="24"/>
              </w:rPr>
            </w:pPr>
            <w:r w:rsidRPr="0015167D">
              <w:rPr>
                <w:rFonts w:ascii="Times New Roman" w:eastAsia="Arial" w:hAnsi="Times New Roman" w:cs="Arial"/>
                <w:kern w:val="3"/>
                <w:sz w:val="24"/>
                <w:szCs w:val="24"/>
              </w:rPr>
              <w:t>309</w:t>
            </w:r>
          </w:p>
        </w:tc>
      </w:tr>
      <w:tr w:rsidR="0015167D" w:rsidRPr="0015167D" w:rsidTr="008F435D">
        <w:trPr>
          <w:trHeight w:hRule="exact" w:val="851"/>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в том числе:</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 на наземных открытых автостоянках</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 в подземных автостоянках</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roofErr w:type="spellStart"/>
            <w:r w:rsidRPr="0015167D">
              <w:rPr>
                <w:rFonts w:ascii="Times New Roman" w:eastAsia="Lucida Sans Unicode" w:hAnsi="Times New Roman" w:cs="Tahoma"/>
                <w:kern w:val="3"/>
                <w:sz w:val="24"/>
                <w:szCs w:val="24"/>
              </w:rPr>
              <w:t>машино</w:t>
            </w:r>
            <w:proofErr w:type="spellEnd"/>
            <w:r w:rsidRPr="0015167D">
              <w:rPr>
                <w:rFonts w:ascii="Times New Roman" w:eastAsia="Lucida Sans Unicode" w:hAnsi="Times New Roman" w:cs="Tahoma"/>
                <w:kern w:val="3"/>
                <w:sz w:val="24"/>
                <w:szCs w:val="24"/>
              </w:rPr>
              <w:t>-мест</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139</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170</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Инженерное оборудование и благоустройство территории планируемой застройки:</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tc>
      </w:tr>
      <w:tr w:rsidR="0015167D" w:rsidRPr="0015167D" w:rsidTr="008F435D">
        <w:trPr>
          <w:trHeight w:hRule="exact" w:val="851"/>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6.1</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Водопотребление</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 на хозяйственно-питьевые нужды (В1)</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 на полив зеленых насаждений (В3)</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м</w:t>
            </w:r>
            <w:r w:rsidRPr="0015167D">
              <w:rPr>
                <w:rFonts w:ascii="Times New Roman" w:eastAsia="Lucida Sans Unicode" w:hAnsi="Times New Roman" w:cs="Tahoma"/>
                <w:kern w:val="3"/>
                <w:sz w:val="24"/>
                <w:szCs w:val="24"/>
                <w:vertAlign w:val="superscript"/>
              </w:rPr>
              <w:t>3</w:t>
            </w:r>
            <w:r w:rsidRPr="0015167D">
              <w:rPr>
                <w:rFonts w:ascii="Times New Roman" w:eastAsia="Lucida Sans Unicode" w:hAnsi="Times New Roman" w:cs="Tahoma"/>
                <w:kern w:val="3"/>
                <w:sz w:val="24"/>
                <w:szCs w:val="24"/>
              </w:rPr>
              <w:t xml:space="preserve"> / </w:t>
            </w:r>
            <w:proofErr w:type="spellStart"/>
            <w:r w:rsidRPr="0015167D">
              <w:rPr>
                <w:rFonts w:ascii="Times New Roman" w:eastAsia="Lucida Sans Unicode" w:hAnsi="Times New Roman" w:cs="Tahoma"/>
                <w:kern w:val="3"/>
                <w:sz w:val="24"/>
                <w:szCs w:val="24"/>
              </w:rPr>
              <w:t>сут</w:t>
            </w:r>
            <w:proofErr w:type="spellEnd"/>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м</w:t>
            </w:r>
            <w:r w:rsidRPr="0015167D">
              <w:rPr>
                <w:rFonts w:ascii="Times New Roman" w:eastAsia="Lucida Sans Unicode" w:hAnsi="Times New Roman" w:cs="Tahoma"/>
                <w:kern w:val="3"/>
                <w:sz w:val="24"/>
                <w:szCs w:val="24"/>
                <w:vertAlign w:val="superscript"/>
              </w:rPr>
              <w:t>3</w:t>
            </w:r>
            <w:r w:rsidRPr="0015167D">
              <w:rPr>
                <w:rFonts w:ascii="Times New Roman" w:eastAsia="Lucida Sans Unicode" w:hAnsi="Times New Roman" w:cs="Tahoma"/>
                <w:kern w:val="3"/>
                <w:sz w:val="24"/>
                <w:szCs w:val="24"/>
              </w:rPr>
              <w:t xml:space="preserve"> / </w:t>
            </w:r>
            <w:proofErr w:type="spellStart"/>
            <w:r w:rsidRPr="0015167D">
              <w:rPr>
                <w:rFonts w:ascii="Times New Roman" w:eastAsia="Lucida Sans Unicode" w:hAnsi="Times New Roman" w:cs="Tahoma"/>
                <w:kern w:val="3"/>
                <w:sz w:val="24"/>
                <w:szCs w:val="24"/>
              </w:rPr>
              <w:t>сут</w:t>
            </w:r>
            <w:proofErr w:type="spellEnd"/>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bCs/>
                <w:iCs/>
                <w:kern w:val="3"/>
                <w:sz w:val="24"/>
                <w:szCs w:val="24"/>
              </w:rPr>
            </w:pPr>
            <w:r w:rsidRPr="0015167D">
              <w:rPr>
                <w:rFonts w:ascii="Times New Roman" w:eastAsia="Times New Roman" w:hAnsi="Times New Roman" w:cs="Times New Roman"/>
                <w:kern w:val="3"/>
                <w:sz w:val="24"/>
                <w:szCs w:val="24"/>
              </w:rPr>
              <w:t>265,53</w:t>
            </w:r>
          </w:p>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bCs/>
                <w:iCs/>
                <w:kern w:val="3"/>
                <w:sz w:val="24"/>
                <w:szCs w:val="24"/>
              </w:rPr>
            </w:pPr>
            <w:r w:rsidRPr="0015167D">
              <w:rPr>
                <w:rFonts w:ascii="Times New Roman" w:eastAsia="Times New Roman" w:hAnsi="Times New Roman" w:cs="Times New Roman"/>
                <w:kern w:val="3"/>
                <w:sz w:val="24"/>
                <w:szCs w:val="24"/>
              </w:rPr>
              <w:t>40,85</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6.2</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Водоотведение</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м</w:t>
            </w:r>
            <w:r w:rsidRPr="0015167D">
              <w:rPr>
                <w:rFonts w:ascii="Times New Roman" w:eastAsia="Lucida Sans Unicode" w:hAnsi="Times New Roman" w:cs="Tahoma"/>
                <w:kern w:val="3"/>
                <w:sz w:val="24"/>
                <w:szCs w:val="24"/>
                <w:vertAlign w:val="superscript"/>
              </w:rPr>
              <w:t>3</w:t>
            </w:r>
            <w:r w:rsidRPr="0015167D">
              <w:rPr>
                <w:rFonts w:ascii="Times New Roman" w:eastAsia="Lucida Sans Unicode" w:hAnsi="Times New Roman" w:cs="Tahoma"/>
                <w:kern w:val="3"/>
                <w:sz w:val="24"/>
                <w:szCs w:val="24"/>
              </w:rPr>
              <w:t xml:space="preserve"> / </w:t>
            </w:r>
            <w:proofErr w:type="spellStart"/>
            <w:r w:rsidRPr="0015167D">
              <w:rPr>
                <w:rFonts w:ascii="Times New Roman" w:eastAsia="Lucida Sans Unicode" w:hAnsi="Times New Roman" w:cs="Tahoma"/>
                <w:kern w:val="3"/>
                <w:sz w:val="24"/>
                <w:szCs w:val="24"/>
              </w:rPr>
              <w:t>сут</w:t>
            </w:r>
            <w:proofErr w:type="spellEnd"/>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bCs/>
                <w:iCs/>
                <w:kern w:val="3"/>
                <w:sz w:val="24"/>
                <w:szCs w:val="24"/>
              </w:rPr>
            </w:pPr>
            <w:r w:rsidRPr="0015167D">
              <w:rPr>
                <w:rFonts w:ascii="Times New Roman" w:eastAsia="Times New Roman" w:hAnsi="Times New Roman" w:cs="Times New Roman"/>
                <w:kern w:val="3"/>
                <w:sz w:val="24"/>
                <w:szCs w:val="24"/>
              </w:rPr>
              <w:t>265,53</w:t>
            </w:r>
          </w:p>
        </w:tc>
      </w:tr>
      <w:tr w:rsidR="0015167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6.3</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Расход дождевых стоков</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м</w:t>
            </w:r>
            <w:r w:rsidRPr="0015167D">
              <w:rPr>
                <w:rFonts w:ascii="Times New Roman" w:eastAsia="Lucida Sans Unicode" w:hAnsi="Times New Roman" w:cs="Tahoma"/>
                <w:kern w:val="3"/>
                <w:sz w:val="24"/>
                <w:szCs w:val="24"/>
                <w:vertAlign w:val="superscript"/>
              </w:rPr>
              <w:t>3</w:t>
            </w:r>
            <w:r w:rsidRPr="0015167D">
              <w:rPr>
                <w:rFonts w:ascii="Times New Roman" w:eastAsia="Lucida Sans Unicode" w:hAnsi="Times New Roman" w:cs="Tahoma"/>
                <w:kern w:val="3"/>
                <w:sz w:val="24"/>
                <w:szCs w:val="24"/>
              </w:rPr>
              <w:t xml:space="preserve"> / </w:t>
            </w:r>
            <w:proofErr w:type="spellStart"/>
            <w:r w:rsidRPr="0015167D">
              <w:rPr>
                <w:rFonts w:ascii="Times New Roman" w:eastAsia="Lucida Sans Unicode" w:hAnsi="Times New Roman" w:cs="Tahoma"/>
                <w:kern w:val="3"/>
                <w:sz w:val="24"/>
                <w:szCs w:val="24"/>
              </w:rPr>
              <w:t>сут</w:t>
            </w:r>
            <w:proofErr w:type="spellEnd"/>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bCs/>
                <w:iCs/>
                <w:kern w:val="3"/>
                <w:sz w:val="24"/>
                <w:szCs w:val="24"/>
              </w:rPr>
            </w:pPr>
            <w:r w:rsidRPr="0015167D">
              <w:rPr>
                <w:rFonts w:ascii="Times New Roman" w:eastAsia="Times New Roman" w:hAnsi="Times New Roman" w:cs="Times New Roman"/>
                <w:kern w:val="3"/>
                <w:sz w:val="24"/>
                <w:szCs w:val="24"/>
              </w:rPr>
              <w:t>108,55</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6.4</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Электропотребление</w:t>
            </w:r>
          </w:p>
        </w:tc>
        <w:tc>
          <w:tcPr>
            <w:tcW w:w="127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 xml:space="preserve">тыс. </w:t>
            </w:r>
            <w:proofErr w:type="spellStart"/>
            <w:r w:rsidRPr="0015167D">
              <w:rPr>
                <w:rFonts w:ascii="Times New Roman" w:eastAsia="Lucida Sans Unicode" w:hAnsi="Times New Roman" w:cs="Tahoma"/>
                <w:kern w:val="3"/>
                <w:sz w:val="24"/>
                <w:szCs w:val="24"/>
              </w:rPr>
              <w:t>кВт·ч</w:t>
            </w:r>
            <w:proofErr w:type="spellEnd"/>
            <w:r w:rsidRPr="0015167D">
              <w:rPr>
                <w:rFonts w:ascii="Times New Roman" w:eastAsia="Lucida Sans Unicode" w:hAnsi="Times New Roman" w:cs="Tahoma"/>
                <w:kern w:val="3"/>
                <w:sz w:val="24"/>
                <w:szCs w:val="24"/>
              </w:rPr>
              <w:t>/год</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5D24A7">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3510</w:t>
            </w:r>
          </w:p>
        </w:tc>
      </w:tr>
      <w:tr w:rsidR="0015167D" w:rsidRPr="0015167D" w:rsidTr="008F435D">
        <w:trPr>
          <w:trHeight w:hRule="exact" w:val="567"/>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6.5</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Общее потребление тепла на отопление, вентиляцию, горячее водоснабжение</w:t>
            </w:r>
          </w:p>
        </w:tc>
        <w:tc>
          <w:tcPr>
            <w:tcW w:w="1276" w:type="dxa"/>
            <w:vAlign w:val="center"/>
            <w:hideMark/>
          </w:tcPr>
          <w:p w:rsidR="008F435D" w:rsidRPr="0015167D" w:rsidRDefault="008F435D" w:rsidP="008F435D">
            <w:pPr>
              <w:widowControl w:val="0"/>
              <w:suppressAutoHyphens/>
              <w:autoSpaceDE w:val="0"/>
              <w:autoSpaceDN w:val="0"/>
              <w:spacing w:after="0" w:line="240" w:lineRule="auto"/>
              <w:contextualSpacing/>
              <w:jc w:val="center"/>
              <w:textAlignment w:val="baseline"/>
              <w:rPr>
                <w:rFonts w:ascii="Times New Roman" w:eastAsia="Arial CYR" w:hAnsi="Times New Roman" w:cs="Arial CYR"/>
                <w:bCs/>
                <w:iCs/>
                <w:kern w:val="3"/>
                <w:sz w:val="24"/>
                <w:szCs w:val="24"/>
              </w:rPr>
            </w:pPr>
            <w:r w:rsidRPr="0015167D">
              <w:rPr>
                <w:rFonts w:ascii="Times New Roman" w:eastAsia="Arial CYR" w:hAnsi="Times New Roman" w:cs="Arial CYR"/>
                <w:kern w:val="3"/>
                <w:sz w:val="24"/>
                <w:szCs w:val="24"/>
              </w:rPr>
              <w:t>Гкал/год</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E w:val="0"/>
              <w:autoSpaceDN w:val="0"/>
              <w:spacing w:after="0" w:line="240" w:lineRule="auto"/>
              <w:contextualSpacing/>
              <w:jc w:val="center"/>
              <w:textAlignment w:val="baseline"/>
              <w:rPr>
                <w:rFonts w:ascii="Times New Roman" w:eastAsia="Arial Unicode MS" w:hAnsi="Times New Roman" w:cs="Tahoma"/>
                <w:bCs/>
                <w:kern w:val="3"/>
                <w:sz w:val="24"/>
                <w:szCs w:val="24"/>
              </w:rPr>
            </w:pPr>
            <w:r w:rsidRPr="0015167D">
              <w:rPr>
                <w:rFonts w:ascii="Times New Roman" w:eastAsia="Times New Roman" w:hAnsi="Times New Roman" w:cs="Times New Roman"/>
                <w:sz w:val="24"/>
                <w:szCs w:val="24"/>
              </w:rPr>
              <w:t>6365,0</w:t>
            </w:r>
          </w:p>
        </w:tc>
      </w:tr>
      <w:tr w:rsidR="008F435D" w:rsidRPr="0015167D" w:rsidTr="008F435D">
        <w:trPr>
          <w:trHeight w:hRule="exact" w:val="340"/>
          <w:tblCellSpacing w:w="0" w:type="dxa"/>
          <w:jc w:val="center"/>
        </w:trPr>
        <w:tc>
          <w:tcPr>
            <w:tcW w:w="677"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6.6</w:t>
            </w:r>
          </w:p>
        </w:tc>
        <w:tc>
          <w:tcPr>
            <w:tcW w:w="5272"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Количество твердых бытовых отходов</w:t>
            </w:r>
          </w:p>
        </w:tc>
        <w:tc>
          <w:tcPr>
            <w:tcW w:w="1276" w:type="dxa"/>
            <w:vAlign w:val="center"/>
            <w:hideMark/>
          </w:tcPr>
          <w:p w:rsidR="008F435D" w:rsidRPr="0015167D" w:rsidRDefault="008F435D" w:rsidP="008F435D">
            <w:pPr>
              <w:widowControl w:val="0"/>
              <w:suppressAutoHyphens/>
              <w:autoSpaceDE w:val="0"/>
              <w:autoSpaceDN w:val="0"/>
              <w:spacing w:after="0" w:line="240" w:lineRule="auto"/>
              <w:contextualSpacing/>
              <w:jc w:val="center"/>
              <w:textAlignment w:val="baseline"/>
              <w:rPr>
                <w:rFonts w:ascii="Times New Roman" w:eastAsia="Lucida Sans Unicode" w:hAnsi="Times New Roman" w:cs="Tahoma"/>
                <w:bCs/>
                <w:iCs/>
                <w:kern w:val="3"/>
                <w:sz w:val="24"/>
                <w:szCs w:val="24"/>
              </w:rPr>
            </w:pPr>
            <w:r w:rsidRPr="0015167D">
              <w:rPr>
                <w:rFonts w:ascii="Times New Roman" w:eastAsia="Times New Roman" w:hAnsi="Times New Roman" w:cs="Times New Roman"/>
                <w:kern w:val="3"/>
                <w:sz w:val="24"/>
                <w:szCs w:val="24"/>
              </w:rPr>
              <w:t>тыс. м</w:t>
            </w:r>
            <w:r w:rsidRPr="0015167D">
              <w:rPr>
                <w:rFonts w:ascii="Times New Roman" w:eastAsia="Times New Roman" w:hAnsi="Times New Roman" w:cs="Times New Roman"/>
                <w:kern w:val="3"/>
                <w:sz w:val="24"/>
                <w:szCs w:val="24"/>
                <w:vertAlign w:val="superscript"/>
              </w:rPr>
              <w:t>3</w:t>
            </w:r>
            <w:r w:rsidRPr="0015167D">
              <w:rPr>
                <w:rFonts w:ascii="Times New Roman" w:eastAsia="Times New Roman" w:hAnsi="Times New Roman" w:cs="Times New Roman"/>
                <w:kern w:val="3"/>
                <w:sz w:val="24"/>
                <w:szCs w:val="24"/>
              </w:rPr>
              <w:t>/год</w:t>
            </w:r>
          </w:p>
        </w:tc>
        <w:tc>
          <w:tcPr>
            <w:tcW w:w="1559"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w:t>
            </w:r>
          </w:p>
        </w:tc>
        <w:tc>
          <w:tcPr>
            <w:tcW w:w="1496" w:type="dxa"/>
            <w:vAlign w:val="center"/>
            <w:hideMark/>
          </w:tcPr>
          <w:p w:rsidR="008F435D" w:rsidRPr="0015167D" w:rsidRDefault="008F435D" w:rsidP="008F435D">
            <w:pPr>
              <w:widowControl w:val="0"/>
              <w:suppressAutoHyphens/>
              <w:autoSpaceDN w:val="0"/>
              <w:spacing w:after="0" w:line="240" w:lineRule="auto"/>
              <w:contextualSpacing/>
              <w:jc w:val="center"/>
              <w:textAlignment w:val="baseline"/>
              <w:rPr>
                <w:rFonts w:ascii="Times New Roman" w:eastAsia="Lucida Sans Unicode" w:hAnsi="Times New Roman" w:cs="Tahoma"/>
                <w:kern w:val="3"/>
                <w:sz w:val="24"/>
                <w:szCs w:val="24"/>
              </w:rPr>
            </w:pPr>
            <w:r w:rsidRPr="0015167D">
              <w:rPr>
                <w:rFonts w:ascii="Times New Roman" w:eastAsia="Lucida Sans Unicode" w:hAnsi="Times New Roman" w:cs="Tahoma"/>
                <w:kern w:val="3"/>
                <w:sz w:val="24"/>
                <w:szCs w:val="24"/>
              </w:rPr>
              <w:t>10,2</w:t>
            </w:r>
          </w:p>
        </w:tc>
      </w:tr>
    </w:tbl>
    <w:p w:rsidR="00CB5587" w:rsidRPr="0015167D" w:rsidRDefault="00CB5587" w:rsidP="005D444B">
      <w:pPr>
        <w:widowControl w:val="0"/>
        <w:suppressAutoHyphens/>
        <w:autoSpaceDE w:val="0"/>
        <w:autoSpaceDN w:val="0"/>
        <w:spacing w:after="0" w:line="240" w:lineRule="auto"/>
        <w:contextualSpacing/>
        <w:jc w:val="center"/>
        <w:textAlignment w:val="baseline"/>
        <w:rPr>
          <w:rFonts w:ascii="Times New Roman" w:eastAsia="Arial" w:hAnsi="Times New Roman" w:cs="Arial"/>
          <w:kern w:val="3"/>
          <w:sz w:val="24"/>
          <w:szCs w:val="24"/>
        </w:rPr>
      </w:pPr>
    </w:p>
    <w:p w:rsidR="006462F2" w:rsidRPr="0015167D" w:rsidRDefault="006462F2" w:rsidP="005D444B">
      <w:pPr>
        <w:widowControl w:val="0"/>
        <w:suppressAutoHyphens/>
        <w:autoSpaceDE w:val="0"/>
        <w:autoSpaceDN w:val="0"/>
        <w:spacing w:after="0" w:line="240" w:lineRule="auto"/>
        <w:contextualSpacing/>
        <w:jc w:val="center"/>
        <w:textAlignment w:val="baseline"/>
        <w:rPr>
          <w:rFonts w:ascii="Times New Roman" w:eastAsia="Arial" w:hAnsi="Times New Roman" w:cs="Arial"/>
          <w:bCs/>
          <w:iCs/>
          <w:kern w:val="3"/>
          <w:sz w:val="24"/>
          <w:szCs w:val="24"/>
        </w:rPr>
      </w:pPr>
      <w:r w:rsidRPr="0015167D">
        <w:rPr>
          <w:rFonts w:ascii="Times New Roman" w:eastAsia="Arial" w:hAnsi="Times New Roman" w:cs="Arial"/>
          <w:kern w:val="3"/>
          <w:sz w:val="24"/>
          <w:szCs w:val="24"/>
        </w:rPr>
        <w:t>3. Положение об очередности планируемого развития территории</w:t>
      </w:r>
    </w:p>
    <w:p w:rsidR="006462F2" w:rsidRPr="0015167D" w:rsidRDefault="006462F2" w:rsidP="005D444B">
      <w:pPr>
        <w:widowControl w:val="0"/>
        <w:suppressAutoHyphens/>
        <w:autoSpaceDE w:val="0"/>
        <w:autoSpaceDN w:val="0"/>
        <w:spacing w:after="0" w:line="240" w:lineRule="auto"/>
        <w:contextualSpacing/>
        <w:jc w:val="center"/>
        <w:textAlignment w:val="baseline"/>
        <w:rPr>
          <w:rFonts w:ascii="Times New Roman" w:eastAsia="Arial" w:hAnsi="Times New Roman" w:cs="Arial"/>
          <w:bCs/>
          <w:iCs/>
          <w:kern w:val="3"/>
          <w:sz w:val="24"/>
          <w:szCs w:val="24"/>
        </w:rPr>
      </w:pP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Согласно графику развития застроенной территории жилого квартала, ограниченного улицами Конструкторов-Крымская-Пирогова в городском округе город Воронеж (в соответствии с постановлением администрации городского округа г. Воронеж от 22.12.2020 №1243) мероприятия по развитию планируемой территории включают:</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lastRenderedPageBreak/>
        <w:t>подготовку проекта планировки и проекта межевания территории</w:t>
      </w:r>
      <w:r w:rsidR="00821C75" w:rsidRPr="0015167D">
        <w:rPr>
          <w:rFonts w:ascii="Times New Roman" w:hAnsi="Times New Roman" w:cs="Times New Roman"/>
          <w:sz w:val="24"/>
          <w:szCs w:val="24"/>
        </w:rPr>
        <w:t xml:space="preserve"> (срок выполнения до 31.12.2021г.)</w:t>
      </w:r>
      <w:r w:rsidRPr="0015167D">
        <w:rPr>
          <w:rFonts w:ascii="Times New Roman" w:hAnsi="Times New Roman" w:cs="Times New Roman"/>
          <w:sz w:val="24"/>
          <w:szCs w:val="24"/>
        </w:rPr>
        <w:t>;</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утверждение в установленном порядке документации по планировке территории</w:t>
      </w:r>
      <w:r w:rsidR="00821C75" w:rsidRPr="0015167D">
        <w:rPr>
          <w:rFonts w:ascii="Times New Roman" w:hAnsi="Times New Roman" w:cs="Times New Roman"/>
          <w:sz w:val="24"/>
          <w:szCs w:val="24"/>
        </w:rPr>
        <w:t xml:space="preserve"> (срок выполнения - в сроки, установленные действующим законодательством)</w:t>
      </w:r>
      <w:r w:rsidRPr="0015167D">
        <w:rPr>
          <w:rFonts w:ascii="Times New Roman" w:hAnsi="Times New Roman" w:cs="Times New Roman"/>
          <w:sz w:val="24"/>
          <w:szCs w:val="24"/>
        </w:rPr>
        <w:t>;</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обеспечение принятия в установленном порядке решения об изъятии для муниципальных нужд жилых помещений в многоквартирных домах, признанных аварийными и подлежащими сносу и расположенных на планируемой территории, а также земельных участков, на которых расположены такие многоквартирные дома- жилой дом по ул. Пирогова, 52, 54, 60, 62</w:t>
      </w:r>
      <w:r w:rsidR="00821C75" w:rsidRPr="0015167D">
        <w:rPr>
          <w:rFonts w:ascii="Times New Roman" w:hAnsi="Times New Roman" w:cs="Times New Roman"/>
          <w:sz w:val="24"/>
          <w:szCs w:val="24"/>
        </w:rPr>
        <w:t xml:space="preserve"> (срок выполнения - в сроки, установленные действующим законодательством)</w:t>
      </w:r>
      <w:r w:rsidRPr="0015167D">
        <w:rPr>
          <w:rFonts w:ascii="Times New Roman" w:hAnsi="Times New Roman" w:cs="Times New Roman"/>
          <w:sz w:val="24"/>
          <w:szCs w:val="24"/>
        </w:rPr>
        <w:t>;</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расселение расположенных на планируемой территории многоквартирных домов, признанных в установленном порядке аварийными и подлежащими сносу (реконструкции), либо снос (реконструкция) которых планируется на основании утвержденных адресных программ:</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 обеспечить переселение граждан из расселяемых многоквартирных домов по ул. Пирогова, 52, 54, 60, 62 (</w:t>
      </w:r>
      <w:r w:rsidR="00821C75" w:rsidRPr="0015167D">
        <w:rPr>
          <w:rFonts w:ascii="Times New Roman" w:eastAsia="Times New Roman" w:hAnsi="Times New Roman" w:cs="Times New Roman"/>
          <w:sz w:val="24"/>
          <w:szCs w:val="24"/>
          <w:lang w:eastAsia="ru-RU"/>
        </w:rPr>
        <w:t>срок выполнения до 30.12.2022г.</w:t>
      </w:r>
      <w:r w:rsidRPr="0015167D">
        <w:rPr>
          <w:rFonts w:ascii="Times New Roman" w:eastAsia="Times New Roman" w:hAnsi="Times New Roman" w:cs="Times New Roman"/>
          <w:sz w:val="24"/>
          <w:szCs w:val="24"/>
          <w:lang w:eastAsia="ru-RU"/>
        </w:rPr>
        <w:t>)</w:t>
      </w:r>
      <w:r w:rsidR="00300CEE" w:rsidRPr="0015167D">
        <w:rPr>
          <w:rFonts w:ascii="Times New Roman" w:hAnsi="Times New Roman" w:cs="Times New Roman"/>
          <w:sz w:val="24"/>
          <w:szCs w:val="24"/>
        </w:rPr>
        <w:t xml:space="preserve"> – мероприятия реализованы</w:t>
      </w:r>
      <w:r w:rsidRPr="0015167D">
        <w:rPr>
          <w:rFonts w:ascii="Times New Roman" w:eastAsia="Times New Roman" w:hAnsi="Times New Roman" w:cs="Times New Roman"/>
          <w:sz w:val="24"/>
          <w:szCs w:val="24"/>
          <w:lang w:eastAsia="ru-RU"/>
        </w:rPr>
        <w:t>;</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 обеспечить переселение граждан из расселяемых многоквартирных домов по ул. Конструкторов, 29/7, 29/8 (</w:t>
      </w:r>
      <w:r w:rsidR="00821C75" w:rsidRPr="0015167D">
        <w:rPr>
          <w:rFonts w:ascii="Times New Roman" w:hAnsi="Times New Roman" w:cs="Times New Roman"/>
          <w:sz w:val="24"/>
          <w:szCs w:val="24"/>
        </w:rPr>
        <w:t>срок выполнения до 30.06.2023г.</w:t>
      </w:r>
      <w:r w:rsidRPr="0015167D">
        <w:rPr>
          <w:rFonts w:ascii="Times New Roman" w:eastAsia="Times New Roman" w:hAnsi="Times New Roman" w:cs="Times New Roman"/>
          <w:sz w:val="24"/>
          <w:szCs w:val="24"/>
          <w:lang w:eastAsia="ru-RU"/>
        </w:rPr>
        <w:t>)</w:t>
      </w:r>
      <w:r w:rsidR="00300CEE" w:rsidRPr="0015167D">
        <w:rPr>
          <w:rFonts w:ascii="Times New Roman" w:hAnsi="Times New Roman" w:cs="Times New Roman"/>
          <w:sz w:val="24"/>
          <w:szCs w:val="24"/>
        </w:rPr>
        <w:t xml:space="preserve"> – мероприятия реализованы</w:t>
      </w:r>
      <w:r w:rsidRPr="0015167D">
        <w:rPr>
          <w:rFonts w:ascii="Times New Roman" w:eastAsia="Times New Roman" w:hAnsi="Times New Roman" w:cs="Times New Roman"/>
          <w:sz w:val="24"/>
          <w:szCs w:val="24"/>
          <w:lang w:eastAsia="ru-RU"/>
        </w:rPr>
        <w:t>;</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3) обеспечить переселение граждан из расселяемых многоквартирных домов по ул. Конструкторов, 29/9, 29/10 (</w:t>
      </w:r>
      <w:r w:rsidR="00821C75" w:rsidRPr="0015167D">
        <w:rPr>
          <w:rFonts w:ascii="Times New Roman" w:hAnsi="Times New Roman" w:cs="Times New Roman"/>
          <w:sz w:val="24"/>
          <w:szCs w:val="24"/>
        </w:rPr>
        <w:t>срок выполнения до 30.12.2023г.</w:t>
      </w:r>
      <w:r w:rsidRPr="0015167D">
        <w:rPr>
          <w:rFonts w:ascii="Times New Roman" w:eastAsia="Times New Roman" w:hAnsi="Times New Roman" w:cs="Times New Roman"/>
          <w:sz w:val="24"/>
          <w:szCs w:val="24"/>
          <w:lang w:eastAsia="ru-RU"/>
        </w:rPr>
        <w:t>)</w:t>
      </w:r>
      <w:r w:rsidR="00300CEE" w:rsidRPr="0015167D">
        <w:rPr>
          <w:rFonts w:ascii="Times New Roman" w:hAnsi="Times New Roman" w:cs="Times New Roman"/>
          <w:sz w:val="24"/>
          <w:szCs w:val="24"/>
        </w:rPr>
        <w:t xml:space="preserve"> – мероприятия реализованы</w:t>
      </w:r>
      <w:r w:rsidRPr="0015167D">
        <w:rPr>
          <w:rFonts w:ascii="Times New Roman" w:eastAsia="Times New Roman" w:hAnsi="Times New Roman" w:cs="Times New Roman"/>
          <w:sz w:val="24"/>
          <w:szCs w:val="24"/>
          <w:lang w:eastAsia="ru-RU"/>
        </w:rPr>
        <w:t>;</w:t>
      </w:r>
    </w:p>
    <w:p w:rsidR="008F435D" w:rsidRPr="0015167D" w:rsidRDefault="008F435D" w:rsidP="00300CEE">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снос многоквартирных домов, расположенных на планируемой территории по адресам: ул. Пирогова, 52, 54, 60, 62; ул. Конструкторов, 29/7, 29/8, 29/9, 29/10; снос административного здания по адресу: ул. Конструкторов, д.29, корп.12 (</w:t>
      </w:r>
      <w:r w:rsidR="00821C75" w:rsidRPr="0015167D">
        <w:rPr>
          <w:rFonts w:ascii="Times New Roman" w:hAnsi="Times New Roman" w:cs="Times New Roman"/>
          <w:sz w:val="24"/>
          <w:szCs w:val="24"/>
        </w:rPr>
        <w:t>срок выполнения до 30.06.2024г</w:t>
      </w:r>
      <w:r w:rsidR="002E5E82" w:rsidRPr="0015167D">
        <w:rPr>
          <w:rFonts w:ascii="Times New Roman" w:hAnsi="Times New Roman" w:cs="Times New Roman"/>
          <w:sz w:val="24"/>
          <w:szCs w:val="24"/>
        </w:rPr>
        <w:t>. или 30.06.2025г.</w:t>
      </w:r>
      <w:r w:rsidRPr="0015167D">
        <w:rPr>
          <w:rFonts w:ascii="Times New Roman" w:hAnsi="Times New Roman" w:cs="Times New Roman"/>
          <w:sz w:val="24"/>
          <w:szCs w:val="24"/>
        </w:rPr>
        <w:t>)</w:t>
      </w:r>
      <w:r w:rsidR="00300CEE" w:rsidRPr="0015167D">
        <w:rPr>
          <w:rFonts w:ascii="Times New Roman" w:hAnsi="Times New Roman" w:cs="Times New Roman"/>
          <w:sz w:val="24"/>
          <w:szCs w:val="24"/>
        </w:rPr>
        <w:t xml:space="preserve"> – мероприятия реализованы</w:t>
      </w:r>
      <w:r w:rsidRPr="0015167D">
        <w:rPr>
          <w:rFonts w:ascii="Times New Roman" w:hAnsi="Times New Roman" w:cs="Times New Roman"/>
          <w:sz w:val="24"/>
          <w:szCs w:val="24"/>
        </w:rPr>
        <w:t>;</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предоставление Инвестору-Застройщику земельных участков, расположенных в границах планируемой территории, для жилищного строительства в соответствии с утвержденной в установленном порядке документации по планировке территории</w:t>
      </w:r>
      <w:r w:rsidR="002E5E82" w:rsidRPr="0015167D">
        <w:rPr>
          <w:rFonts w:ascii="Times New Roman" w:hAnsi="Times New Roman" w:cs="Times New Roman"/>
          <w:sz w:val="24"/>
          <w:szCs w:val="24"/>
        </w:rPr>
        <w:t xml:space="preserve"> (срок выполнения до 30.06.2024г. или 30.06.2025г.)</w:t>
      </w:r>
      <w:r w:rsidR="008B2880" w:rsidRPr="0015167D">
        <w:rPr>
          <w:rFonts w:ascii="Times New Roman" w:hAnsi="Times New Roman" w:cs="Times New Roman"/>
          <w:sz w:val="24"/>
          <w:szCs w:val="24"/>
        </w:rPr>
        <w:t xml:space="preserve"> – </w:t>
      </w:r>
      <w:r w:rsidR="00300CEE" w:rsidRPr="0015167D">
        <w:rPr>
          <w:rFonts w:ascii="Times New Roman" w:hAnsi="Times New Roman" w:cs="Times New Roman"/>
          <w:sz w:val="24"/>
          <w:szCs w:val="24"/>
        </w:rPr>
        <w:t xml:space="preserve">мероприятия </w:t>
      </w:r>
      <w:r w:rsidR="008B2880" w:rsidRPr="0015167D">
        <w:rPr>
          <w:rFonts w:ascii="Times New Roman" w:hAnsi="Times New Roman" w:cs="Times New Roman"/>
          <w:sz w:val="24"/>
          <w:szCs w:val="24"/>
        </w:rPr>
        <w:t>частично реализованы</w:t>
      </w:r>
      <w:r w:rsidRPr="0015167D">
        <w:rPr>
          <w:rFonts w:ascii="Times New Roman" w:hAnsi="Times New Roman" w:cs="Times New Roman"/>
          <w:sz w:val="24"/>
          <w:szCs w:val="24"/>
        </w:rPr>
        <w:t>;</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строительство и (или) реконструкция объектов инфраструктуры, предназначенных для обеспечения планируемой территории в соответствии с документацией по планировки территории и планом реализации мероприятий по развитию территории, с последующей передачей их в муниципальную собственность</w:t>
      </w:r>
      <w:r w:rsidR="002E5E82" w:rsidRPr="0015167D">
        <w:rPr>
          <w:rFonts w:ascii="Times New Roman" w:hAnsi="Times New Roman" w:cs="Times New Roman"/>
          <w:sz w:val="24"/>
          <w:szCs w:val="24"/>
        </w:rPr>
        <w:t xml:space="preserve"> (срок выполнения до 30.06.2027г.)</w:t>
      </w:r>
      <w:r w:rsidRPr="0015167D">
        <w:rPr>
          <w:rFonts w:ascii="Times New Roman" w:hAnsi="Times New Roman" w:cs="Times New Roman"/>
          <w:sz w:val="24"/>
          <w:szCs w:val="24"/>
        </w:rPr>
        <w:t>;</w:t>
      </w:r>
    </w:p>
    <w:p w:rsidR="008F435D" w:rsidRPr="0015167D" w:rsidRDefault="008F435D" w:rsidP="008F435D">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осуществление жилищного и иного строительства в соответствии с утвержденной в установленном порядке документацией по планировки территории</w:t>
      </w:r>
      <w:r w:rsidR="00300CEE" w:rsidRPr="0015167D">
        <w:rPr>
          <w:rFonts w:ascii="Times New Roman" w:hAnsi="Times New Roman" w:cs="Times New Roman"/>
          <w:sz w:val="24"/>
          <w:szCs w:val="24"/>
        </w:rPr>
        <w:t>, в том числе выполнение работ по архитектурно-строительному проектированию</w:t>
      </w:r>
      <w:r w:rsidR="002E5E82" w:rsidRPr="0015167D">
        <w:rPr>
          <w:rFonts w:ascii="Times New Roman" w:hAnsi="Times New Roman" w:cs="Times New Roman"/>
          <w:sz w:val="24"/>
          <w:szCs w:val="24"/>
        </w:rPr>
        <w:t xml:space="preserve"> (срок выполнения до 30.06.2027г.)</w:t>
      </w:r>
      <w:r w:rsidRPr="0015167D">
        <w:rPr>
          <w:rFonts w:ascii="Times New Roman" w:hAnsi="Times New Roman" w:cs="Times New Roman"/>
          <w:sz w:val="24"/>
          <w:szCs w:val="24"/>
        </w:rPr>
        <w:t>;</w:t>
      </w:r>
    </w:p>
    <w:p w:rsidR="008F435D" w:rsidRDefault="008F435D" w:rsidP="0033183A">
      <w:pPr>
        <w:numPr>
          <w:ilvl w:val="0"/>
          <w:numId w:val="28"/>
        </w:numPr>
        <w:tabs>
          <w:tab w:val="left" w:pos="1134"/>
        </w:tabs>
        <w:spacing w:after="0" w:line="240" w:lineRule="auto"/>
        <w:ind w:left="170" w:right="170" w:firstLine="709"/>
        <w:contextualSpacing/>
        <w:jc w:val="both"/>
        <w:rPr>
          <w:rFonts w:ascii="Times New Roman" w:hAnsi="Times New Roman" w:cs="Times New Roman"/>
          <w:sz w:val="24"/>
          <w:szCs w:val="24"/>
        </w:rPr>
      </w:pPr>
      <w:r w:rsidRPr="0015167D">
        <w:rPr>
          <w:rFonts w:ascii="Times New Roman" w:hAnsi="Times New Roman" w:cs="Times New Roman"/>
          <w:sz w:val="24"/>
          <w:szCs w:val="24"/>
        </w:rPr>
        <w:t>строительство и (или) реконструкция на застроенной территории объектов социального назначения, предназначенных для обеспечения застроенной территории, а также дорог общего пользования в соответствии с утвержденным проектом планировки застроенной территории и планом реализации мероприятий по развитию территории</w:t>
      </w:r>
      <w:r w:rsidR="002E5E82" w:rsidRPr="0015167D">
        <w:rPr>
          <w:rFonts w:ascii="Times New Roman" w:hAnsi="Times New Roman" w:cs="Times New Roman"/>
          <w:sz w:val="24"/>
          <w:szCs w:val="24"/>
        </w:rPr>
        <w:t xml:space="preserve"> (срок выполнения до 30.06.2027г.)</w:t>
      </w:r>
      <w:r w:rsidRPr="0015167D">
        <w:rPr>
          <w:rFonts w:ascii="Times New Roman" w:hAnsi="Times New Roman" w:cs="Times New Roman"/>
          <w:sz w:val="24"/>
          <w:szCs w:val="24"/>
        </w:rPr>
        <w:t>.</w:t>
      </w:r>
    </w:p>
    <w:p w:rsidR="00D92508" w:rsidRPr="0015167D" w:rsidRDefault="00D92508" w:rsidP="00D92508">
      <w:pPr>
        <w:tabs>
          <w:tab w:val="left" w:pos="1134"/>
        </w:tabs>
        <w:spacing w:after="0" w:line="240" w:lineRule="auto"/>
        <w:ind w:left="879" w:right="170"/>
        <w:contextualSpacing/>
        <w:jc w:val="both"/>
        <w:rPr>
          <w:rFonts w:ascii="Times New Roman" w:hAnsi="Times New Roman" w:cs="Times New Roman"/>
          <w:sz w:val="24"/>
          <w:szCs w:val="24"/>
        </w:rPr>
      </w:pPr>
    </w:p>
    <w:p w:rsidR="008F435D" w:rsidRDefault="00D60652"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Очередность планируемого развития территории </w:t>
      </w:r>
      <w:r w:rsidR="008F435D" w:rsidRPr="0015167D">
        <w:rPr>
          <w:rFonts w:ascii="Times New Roman" w:eastAsia="Times New Roman" w:hAnsi="Times New Roman" w:cs="Times New Roman"/>
          <w:sz w:val="24"/>
          <w:szCs w:val="24"/>
          <w:lang w:eastAsia="ru-RU"/>
        </w:rPr>
        <w:t>предусматри</w:t>
      </w:r>
      <w:r w:rsidRPr="0015167D">
        <w:rPr>
          <w:rFonts w:ascii="Times New Roman" w:eastAsia="Times New Roman" w:hAnsi="Times New Roman" w:cs="Times New Roman"/>
          <w:sz w:val="24"/>
          <w:szCs w:val="24"/>
          <w:lang w:eastAsia="ru-RU"/>
        </w:rPr>
        <w:t>вает</w:t>
      </w:r>
      <w:r w:rsidR="008B2880" w:rsidRPr="0015167D">
        <w:rPr>
          <w:rFonts w:ascii="Times New Roman" w:eastAsia="Times New Roman" w:hAnsi="Times New Roman" w:cs="Times New Roman"/>
          <w:sz w:val="24"/>
          <w:szCs w:val="24"/>
          <w:lang w:eastAsia="ru-RU"/>
        </w:rPr>
        <w:t xml:space="preserve"> один этап </w:t>
      </w:r>
      <w:r w:rsidRPr="0015167D">
        <w:rPr>
          <w:rFonts w:ascii="Times New Roman" w:eastAsia="Times New Roman" w:hAnsi="Times New Roman" w:cs="Times New Roman"/>
          <w:sz w:val="24"/>
          <w:szCs w:val="24"/>
          <w:lang w:eastAsia="ru-RU"/>
        </w:rPr>
        <w:t xml:space="preserve">архитектурно-строительного проектирования и </w:t>
      </w:r>
      <w:r w:rsidR="008B2880" w:rsidRPr="0015167D">
        <w:rPr>
          <w:rFonts w:ascii="Times New Roman" w:eastAsia="Times New Roman" w:hAnsi="Times New Roman" w:cs="Times New Roman"/>
          <w:sz w:val="24"/>
          <w:szCs w:val="24"/>
          <w:lang w:eastAsia="ru-RU"/>
        </w:rPr>
        <w:t>строительства.</w:t>
      </w:r>
    </w:p>
    <w:p w:rsidR="00D92508" w:rsidRPr="0015167D" w:rsidRDefault="00D92508"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8F435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Данный этап включает в себя территорию, планируемую под развитие многоэтажной жилой застройки после сноса малоэтажной, общей площадью 1,6740 га, состоящую из участков, подлежащих развитию застроенных территорий согласно постановления администрации городского округа город Воронеж от 22.12.2020 № 1243 «О внесении изменений в постановление администрации городского округа город Воронеж от 24.07.2017 № 380 «О развитии застроенной территории жилого квартала, ограниченного улицами Конструкторов, Крымская, Пирогова в городском округе город Воронеж». </w:t>
      </w:r>
    </w:p>
    <w:p w:rsidR="00D92508" w:rsidRPr="0015167D" w:rsidRDefault="00D92508"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На данном этапе предусматривается:</w:t>
      </w:r>
    </w:p>
    <w:p w:rsidR="00D60652" w:rsidRPr="0015167D" w:rsidRDefault="00D60652"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архитектурно-строительное проектирование;</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строительство многоквартирных многоэтажных жилых домов со встроенными нежилыми помещениями;</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строительство инженерных сетей и сооружений;</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lastRenderedPageBreak/>
        <w:t>- устройство улично-дорожной сети и благоустройство территории;</w:t>
      </w:r>
    </w:p>
    <w:p w:rsidR="008F435D" w:rsidRPr="0015167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организация парковочных мест на открытых стоянках;</w:t>
      </w:r>
    </w:p>
    <w:p w:rsidR="008F435D" w:rsidRDefault="008F435D"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строительство подземных парковок.</w:t>
      </w:r>
    </w:p>
    <w:p w:rsidR="00D92508" w:rsidRPr="0015167D" w:rsidRDefault="00D92508"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D60652" w:rsidRPr="0015167D" w:rsidRDefault="00D60652"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Максимальный срок реализации – 30.06.2027.</w:t>
      </w:r>
    </w:p>
    <w:p w:rsidR="00AB6F67" w:rsidRDefault="00AB6F67" w:rsidP="008F435D">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E52683" w:rsidRDefault="006462F2" w:rsidP="00C77CC7">
      <w:pPr>
        <w:spacing w:after="0" w:line="240" w:lineRule="auto"/>
        <w:ind w:left="170" w:right="170" w:firstLine="709"/>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Количественный состав по очередности планируемого развития территории представлен в таблице </w:t>
      </w:r>
      <w:r w:rsidR="005F6BE3" w:rsidRPr="0015167D">
        <w:rPr>
          <w:rFonts w:ascii="Times New Roman" w:eastAsia="Times New Roman" w:hAnsi="Times New Roman" w:cs="Times New Roman"/>
          <w:sz w:val="24"/>
          <w:szCs w:val="24"/>
          <w:lang w:eastAsia="ru-RU"/>
        </w:rPr>
        <w:t>9</w:t>
      </w:r>
      <w:r w:rsidRPr="0015167D">
        <w:rPr>
          <w:rFonts w:ascii="Times New Roman" w:eastAsia="Times New Roman" w:hAnsi="Times New Roman" w:cs="Times New Roman"/>
          <w:sz w:val="24"/>
          <w:szCs w:val="24"/>
          <w:lang w:eastAsia="ru-RU"/>
        </w:rPr>
        <w:t>.</w:t>
      </w:r>
    </w:p>
    <w:p w:rsidR="006462F2" w:rsidRPr="0015167D" w:rsidRDefault="006462F2" w:rsidP="005D444B">
      <w:pPr>
        <w:spacing w:after="0" w:line="240" w:lineRule="auto"/>
        <w:ind w:left="170" w:right="170"/>
        <w:jc w:val="right"/>
        <w:rPr>
          <w:rFonts w:ascii="Times New Roman" w:eastAsia="Times New Roman" w:hAnsi="Times New Roman" w:cs="Times New Roman"/>
          <w:sz w:val="24"/>
          <w:szCs w:val="24"/>
          <w:lang w:eastAsia="ru-RU"/>
        </w:rPr>
      </w:pPr>
      <w:bookmarkStart w:id="0" w:name="_GoBack"/>
      <w:bookmarkEnd w:id="0"/>
      <w:r w:rsidRPr="0015167D">
        <w:rPr>
          <w:rFonts w:ascii="Times New Roman" w:eastAsia="Times New Roman" w:hAnsi="Times New Roman" w:cs="Times New Roman"/>
          <w:sz w:val="24"/>
          <w:szCs w:val="24"/>
          <w:lang w:eastAsia="ru-RU"/>
        </w:rPr>
        <w:t xml:space="preserve">Таблица </w:t>
      </w:r>
      <w:r w:rsidR="005F6BE3" w:rsidRPr="0015167D">
        <w:rPr>
          <w:rFonts w:ascii="Times New Roman" w:eastAsia="Times New Roman" w:hAnsi="Times New Roman" w:cs="Times New Roman"/>
          <w:sz w:val="24"/>
          <w:szCs w:val="24"/>
          <w:lang w:eastAsia="ru-RU"/>
        </w:rPr>
        <w:t>9</w:t>
      </w:r>
    </w:p>
    <w:tbl>
      <w:tblPr>
        <w:tblpPr w:leftFromText="181" w:rightFromText="181" w:vertAnchor="text" w:tblpXSpec="center" w:tblpY="1"/>
        <w:tblW w:w="4937" w:type="pct"/>
        <w:tblCellSpacing w:w="0" w:type="dxa"/>
        <w:tblBorders>
          <w:top w:val="outset" w:sz="6" w:space="0" w:color="000000"/>
          <w:left w:val="outset" w:sz="6" w:space="0" w:color="000000"/>
          <w:bottom w:val="outset" w:sz="6" w:space="0" w:color="000000"/>
          <w:right w:val="outset" w:sz="6" w:space="0" w:color="000000"/>
        </w:tblBorders>
        <w:tblLayout w:type="fixed"/>
        <w:tblCellMar>
          <w:top w:w="11" w:type="dxa"/>
          <w:left w:w="11" w:type="dxa"/>
          <w:bottom w:w="11" w:type="dxa"/>
          <w:right w:w="11" w:type="dxa"/>
        </w:tblCellMar>
        <w:tblLook w:val="04A0" w:firstRow="1" w:lastRow="0" w:firstColumn="1" w:lastColumn="0" w:noHBand="0" w:noVBand="1"/>
      </w:tblPr>
      <w:tblGrid>
        <w:gridCol w:w="511"/>
        <w:gridCol w:w="2973"/>
        <w:gridCol w:w="846"/>
        <w:gridCol w:w="1758"/>
        <w:gridCol w:w="1275"/>
        <w:gridCol w:w="1701"/>
        <w:gridCol w:w="1276"/>
      </w:tblGrid>
      <w:tr w:rsidR="0015167D" w:rsidRPr="0015167D" w:rsidTr="004F1EA8">
        <w:trPr>
          <w:tblCellSpacing w:w="0" w:type="dxa"/>
        </w:trPr>
        <w:tc>
          <w:tcPr>
            <w:tcW w:w="511"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 </w:t>
            </w:r>
            <w:proofErr w:type="spellStart"/>
            <w:r w:rsidRPr="0015167D">
              <w:rPr>
                <w:rFonts w:ascii="Times New Roman" w:eastAsia="Times New Roman" w:hAnsi="Times New Roman" w:cs="Times New Roman"/>
                <w:b/>
                <w:sz w:val="24"/>
                <w:szCs w:val="24"/>
                <w:lang w:eastAsia="ru-RU"/>
              </w:rPr>
              <w:t>п.п</w:t>
            </w:r>
            <w:proofErr w:type="spellEnd"/>
          </w:p>
        </w:tc>
        <w:tc>
          <w:tcPr>
            <w:tcW w:w="2973"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Наименование </w:t>
            </w:r>
          </w:p>
        </w:tc>
        <w:tc>
          <w:tcPr>
            <w:tcW w:w="84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Этаж-</w:t>
            </w:r>
            <w:proofErr w:type="spellStart"/>
            <w:r w:rsidRPr="0015167D">
              <w:rPr>
                <w:rFonts w:ascii="Times New Roman" w:eastAsia="Times New Roman" w:hAnsi="Times New Roman" w:cs="Times New Roman"/>
                <w:b/>
                <w:sz w:val="24"/>
                <w:szCs w:val="24"/>
                <w:lang w:eastAsia="ru-RU"/>
              </w:rPr>
              <w:t>ность</w:t>
            </w:r>
            <w:proofErr w:type="spellEnd"/>
          </w:p>
        </w:tc>
        <w:tc>
          <w:tcPr>
            <w:tcW w:w="1758"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Общая площадь застройки зданий и сооружений, </w:t>
            </w:r>
            <w:proofErr w:type="spellStart"/>
            <w:r w:rsidRPr="0015167D">
              <w:rPr>
                <w:rFonts w:ascii="Times New Roman" w:eastAsia="Times New Roman" w:hAnsi="Times New Roman" w:cs="Times New Roman"/>
                <w:b/>
                <w:sz w:val="24"/>
                <w:szCs w:val="24"/>
                <w:lang w:eastAsia="ru-RU"/>
              </w:rPr>
              <w:t>кв.м</w:t>
            </w:r>
            <w:proofErr w:type="spellEnd"/>
            <w:r w:rsidRPr="0015167D">
              <w:rPr>
                <w:rFonts w:ascii="Times New Roman" w:eastAsia="Times New Roman" w:hAnsi="Times New Roman" w:cs="Times New Roman"/>
                <w:b/>
                <w:sz w:val="24"/>
                <w:szCs w:val="24"/>
                <w:lang w:eastAsia="ru-RU"/>
              </w:rPr>
              <w:t>.</w:t>
            </w:r>
          </w:p>
        </w:tc>
        <w:tc>
          <w:tcPr>
            <w:tcW w:w="1275"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Общая площадь квартир*,</w:t>
            </w:r>
          </w:p>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proofErr w:type="spellStart"/>
            <w:r w:rsidRPr="0015167D">
              <w:rPr>
                <w:rFonts w:ascii="Times New Roman" w:eastAsia="Times New Roman" w:hAnsi="Times New Roman" w:cs="Times New Roman"/>
                <w:b/>
                <w:sz w:val="24"/>
                <w:szCs w:val="24"/>
                <w:lang w:eastAsia="ru-RU"/>
              </w:rPr>
              <w:t>кв.м</w:t>
            </w:r>
            <w:proofErr w:type="spellEnd"/>
            <w:r w:rsidRPr="0015167D">
              <w:rPr>
                <w:rFonts w:ascii="Times New Roman" w:eastAsia="Times New Roman" w:hAnsi="Times New Roman" w:cs="Times New Roman"/>
                <w:b/>
                <w:sz w:val="24"/>
                <w:szCs w:val="24"/>
                <w:lang w:eastAsia="ru-RU"/>
              </w:rPr>
              <w:t>.</w:t>
            </w:r>
          </w:p>
        </w:tc>
        <w:tc>
          <w:tcPr>
            <w:tcW w:w="1701"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Общая площадь встроенно-пристроенных помещений нежилого назначения,</w:t>
            </w:r>
          </w:p>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proofErr w:type="spellStart"/>
            <w:r w:rsidRPr="0015167D">
              <w:rPr>
                <w:rFonts w:ascii="Times New Roman" w:eastAsia="Times New Roman" w:hAnsi="Times New Roman" w:cs="Times New Roman"/>
                <w:b/>
                <w:sz w:val="24"/>
                <w:szCs w:val="24"/>
                <w:lang w:eastAsia="ru-RU"/>
              </w:rPr>
              <w:t>кв.м</w:t>
            </w:r>
            <w:proofErr w:type="spellEnd"/>
            <w:r w:rsidRPr="0015167D">
              <w:rPr>
                <w:rFonts w:ascii="Times New Roman" w:eastAsia="Times New Roman" w:hAnsi="Times New Roman" w:cs="Times New Roman"/>
                <w:b/>
                <w:sz w:val="24"/>
                <w:szCs w:val="24"/>
                <w:lang w:eastAsia="ru-RU"/>
              </w:rPr>
              <w:t>.</w:t>
            </w:r>
          </w:p>
        </w:tc>
        <w:tc>
          <w:tcPr>
            <w:tcW w:w="127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r w:rsidRPr="0015167D">
              <w:rPr>
                <w:rFonts w:ascii="Times New Roman" w:eastAsia="Times New Roman" w:hAnsi="Times New Roman" w:cs="Times New Roman"/>
                <w:b/>
                <w:sz w:val="24"/>
                <w:szCs w:val="24"/>
                <w:lang w:eastAsia="ru-RU"/>
              </w:rPr>
              <w:t xml:space="preserve">Общая площадь зданий и </w:t>
            </w:r>
            <w:proofErr w:type="spellStart"/>
            <w:proofErr w:type="gramStart"/>
            <w:r w:rsidRPr="0015167D">
              <w:rPr>
                <w:rFonts w:ascii="Times New Roman" w:eastAsia="Times New Roman" w:hAnsi="Times New Roman" w:cs="Times New Roman"/>
                <w:b/>
                <w:sz w:val="24"/>
                <w:szCs w:val="24"/>
                <w:lang w:eastAsia="ru-RU"/>
              </w:rPr>
              <w:t>сооруже-ний</w:t>
            </w:r>
            <w:proofErr w:type="spellEnd"/>
            <w:proofErr w:type="gramEnd"/>
            <w:r w:rsidRPr="0015167D">
              <w:rPr>
                <w:rFonts w:ascii="Times New Roman" w:eastAsia="Times New Roman" w:hAnsi="Times New Roman" w:cs="Times New Roman"/>
                <w:b/>
                <w:sz w:val="24"/>
                <w:szCs w:val="24"/>
                <w:lang w:eastAsia="ru-RU"/>
              </w:rPr>
              <w:t>,</w:t>
            </w:r>
          </w:p>
          <w:p w:rsidR="00E52683" w:rsidRPr="0015167D" w:rsidRDefault="00E52683" w:rsidP="00E52683">
            <w:pPr>
              <w:spacing w:after="0" w:line="240" w:lineRule="auto"/>
              <w:contextualSpacing/>
              <w:jc w:val="center"/>
              <w:rPr>
                <w:rFonts w:ascii="Times New Roman" w:eastAsia="Times New Roman" w:hAnsi="Times New Roman" w:cs="Times New Roman"/>
                <w:b/>
                <w:sz w:val="24"/>
                <w:szCs w:val="24"/>
                <w:lang w:eastAsia="ru-RU"/>
              </w:rPr>
            </w:pPr>
            <w:proofErr w:type="spellStart"/>
            <w:r w:rsidRPr="0015167D">
              <w:rPr>
                <w:rFonts w:ascii="Times New Roman" w:eastAsia="Times New Roman" w:hAnsi="Times New Roman" w:cs="Times New Roman"/>
                <w:b/>
                <w:sz w:val="24"/>
                <w:szCs w:val="24"/>
                <w:lang w:eastAsia="ru-RU"/>
              </w:rPr>
              <w:t>кв.м</w:t>
            </w:r>
            <w:proofErr w:type="spellEnd"/>
            <w:r w:rsidRPr="0015167D">
              <w:rPr>
                <w:rFonts w:ascii="Times New Roman" w:eastAsia="Times New Roman" w:hAnsi="Times New Roman" w:cs="Times New Roman"/>
                <w:b/>
                <w:sz w:val="24"/>
                <w:szCs w:val="24"/>
                <w:lang w:eastAsia="ru-RU"/>
              </w:rPr>
              <w:t>.</w:t>
            </w:r>
          </w:p>
        </w:tc>
      </w:tr>
      <w:tr w:rsidR="0015167D" w:rsidRPr="0015167D" w:rsidTr="004F1EA8">
        <w:trPr>
          <w:trHeight w:val="556"/>
          <w:tblCellSpacing w:w="0" w:type="dxa"/>
        </w:trPr>
        <w:tc>
          <w:tcPr>
            <w:tcW w:w="511"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w:t>
            </w:r>
          </w:p>
        </w:tc>
        <w:tc>
          <w:tcPr>
            <w:tcW w:w="2973"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Многоквартирные многоэтажные жилые дома</w:t>
            </w:r>
          </w:p>
        </w:tc>
        <w:tc>
          <w:tcPr>
            <w:tcW w:w="84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16</w:t>
            </w:r>
          </w:p>
        </w:tc>
        <w:tc>
          <w:tcPr>
            <w:tcW w:w="1758"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2597</w:t>
            </w:r>
          </w:p>
        </w:tc>
        <w:tc>
          <w:tcPr>
            <w:tcW w:w="1275"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24496</w:t>
            </w:r>
          </w:p>
        </w:tc>
        <w:tc>
          <w:tcPr>
            <w:tcW w:w="1701"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1865</w:t>
            </w:r>
          </w:p>
        </w:tc>
        <w:tc>
          <w:tcPr>
            <w:tcW w:w="127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38512</w:t>
            </w:r>
          </w:p>
        </w:tc>
      </w:tr>
      <w:tr w:rsidR="0015167D" w:rsidRPr="0015167D" w:rsidTr="004F1EA8">
        <w:trPr>
          <w:tblCellSpacing w:w="0" w:type="dxa"/>
        </w:trPr>
        <w:tc>
          <w:tcPr>
            <w:tcW w:w="511"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w:t>
            </w:r>
          </w:p>
        </w:tc>
        <w:tc>
          <w:tcPr>
            <w:tcW w:w="2973"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Инженерные сооружения</w:t>
            </w:r>
          </w:p>
        </w:tc>
        <w:tc>
          <w:tcPr>
            <w:tcW w:w="84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w:t>
            </w:r>
          </w:p>
        </w:tc>
        <w:tc>
          <w:tcPr>
            <w:tcW w:w="1758"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200</w:t>
            </w:r>
          </w:p>
        </w:tc>
        <w:tc>
          <w:tcPr>
            <w:tcW w:w="1275"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701"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27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200</w:t>
            </w:r>
          </w:p>
        </w:tc>
      </w:tr>
      <w:tr w:rsidR="0015167D" w:rsidRPr="0015167D" w:rsidTr="004F1EA8">
        <w:trPr>
          <w:tblCellSpacing w:w="0" w:type="dxa"/>
        </w:trPr>
        <w:tc>
          <w:tcPr>
            <w:tcW w:w="511"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3</w:t>
            </w:r>
          </w:p>
        </w:tc>
        <w:tc>
          <w:tcPr>
            <w:tcW w:w="2973"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Подземные парковки</w:t>
            </w:r>
          </w:p>
        </w:tc>
        <w:tc>
          <w:tcPr>
            <w:tcW w:w="846"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758"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97</w:t>
            </w:r>
          </w:p>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0"/>
                <w:szCs w:val="20"/>
                <w:lang w:eastAsia="ru-RU"/>
              </w:rPr>
              <w:t>(надземная часть)</w:t>
            </w:r>
          </w:p>
        </w:tc>
        <w:tc>
          <w:tcPr>
            <w:tcW w:w="1275"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701"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276"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5300**</w:t>
            </w:r>
          </w:p>
        </w:tc>
      </w:tr>
      <w:tr w:rsidR="0015167D" w:rsidRPr="0015167D" w:rsidTr="004F1EA8">
        <w:trPr>
          <w:tblCellSpacing w:w="0" w:type="dxa"/>
        </w:trPr>
        <w:tc>
          <w:tcPr>
            <w:tcW w:w="511"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4</w:t>
            </w:r>
          </w:p>
        </w:tc>
        <w:tc>
          <w:tcPr>
            <w:tcW w:w="2973"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b/>
                <w:bCs/>
                <w:sz w:val="24"/>
                <w:szCs w:val="24"/>
                <w:lang w:eastAsia="ru-RU"/>
              </w:rPr>
              <w:t xml:space="preserve">Итого </w:t>
            </w:r>
          </w:p>
        </w:tc>
        <w:tc>
          <w:tcPr>
            <w:tcW w:w="84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p>
        </w:tc>
        <w:tc>
          <w:tcPr>
            <w:tcW w:w="1758"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2894</w:t>
            </w:r>
          </w:p>
        </w:tc>
        <w:tc>
          <w:tcPr>
            <w:tcW w:w="1275"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24496</w:t>
            </w:r>
          </w:p>
        </w:tc>
        <w:tc>
          <w:tcPr>
            <w:tcW w:w="1701" w:type="dxa"/>
            <w:tcBorders>
              <w:top w:val="outset" w:sz="6" w:space="0" w:color="000000"/>
              <w:left w:val="outset" w:sz="6" w:space="0" w:color="000000"/>
              <w:bottom w:val="outset" w:sz="6" w:space="0" w:color="000000"/>
              <w:right w:val="outset" w:sz="6" w:space="0" w:color="000000"/>
            </w:tcBorders>
            <w:vAlign w:val="center"/>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1865</w:t>
            </w:r>
          </w:p>
        </w:tc>
        <w:tc>
          <w:tcPr>
            <w:tcW w:w="1276" w:type="dxa"/>
            <w:tcBorders>
              <w:top w:val="outset" w:sz="6" w:space="0" w:color="000000"/>
              <w:left w:val="outset" w:sz="6" w:space="0" w:color="000000"/>
              <w:bottom w:val="outset" w:sz="6" w:space="0" w:color="000000"/>
              <w:right w:val="outset" w:sz="6" w:space="0" w:color="000000"/>
            </w:tcBorders>
            <w:vAlign w:val="center"/>
            <w:hideMark/>
          </w:tcPr>
          <w:p w:rsidR="00E52683" w:rsidRPr="0015167D" w:rsidRDefault="00E52683" w:rsidP="00E52683">
            <w:pPr>
              <w:spacing w:after="0" w:line="240" w:lineRule="auto"/>
              <w:contextualSpacing/>
              <w:jc w:val="center"/>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44012***</w:t>
            </w:r>
          </w:p>
        </w:tc>
      </w:tr>
    </w:tbl>
    <w:p w:rsidR="00704FBC" w:rsidRDefault="00704FBC" w:rsidP="00556E33">
      <w:pPr>
        <w:spacing w:after="0" w:line="240" w:lineRule="auto"/>
        <w:ind w:left="170" w:right="170" w:firstLine="709"/>
        <w:contextualSpacing/>
        <w:jc w:val="both"/>
        <w:rPr>
          <w:rFonts w:ascii="Times New Roman" w:eastAsia="Times New Roman" w:hAnsi="Times New Roman" w:cs="Times New Roman"/>
          <w:sz w:val="24"/>
          <w:szCs w:val="24"/>
          <w:lang w:eastAsia="ru-RU"/>
        </w:rPr>
      </w:pPr>
    </w:p>
    <w:p w:rsidR="00556E33" w:rsidRPr="0015167D" w:rsidRDefault="006972CF" w:rsidP="00556E33">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*п</w:t>
      </w:r>
      <w:r w:rsidR="00556E33" w:rsidRPr="0015167D">
        <w:rPr>
          <w:rFonts w:ascii="Times New Roman" w:eastAsia="Times New Roman" w:hAnsi="Times New Roman" w:cs="Times New Roman"/>
          <w:sz w:val="24"/>
          <w:szCs w:val="24"/>
          <w:lang w:eastAsia="ru-RU"/>
        </w:rPr>
        <w:t>роектные показатели общей площади квартир уточняются на стадии разработки индивидуальных проектов.</w:t>
      </w:r>
    </w:p>
    <w:p w:rsidR="00556E33" w:rsidRPr="0015167D" w:rsidRDefault="00556E33" w:rsidP="00556E33">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w:t>
      </w:r>
      <w:r w:rsidR="006972CF" w:rsidRPr="0015167D">
        <w:rPr>
          <w:rFonts w:ascii="Times New Roman" w:eastAsia="Times New Roman" w:hAnsi="Times New Roman" w:cs="Times New Roman"/>
          <w:sz w:val="24"/>
          <w:szCs w:val="24"/>
          <w:lang w:eastAsia="ru-RU"/>
        </w:rPr>
        <w:t>о</w:t>
      </w:r>
      <w:r w:rsidRPr="0015167D">
        <w:rPr>
          <w:rFonts w:ascii="Times New Roman" w:eastAsia="Times New Roman" w:hAnsi="Times New Roman" w:cs="Times New Roman"/>
          <w:sz w:val="24"/>
          <w:szCs w:val="24"/>
          <w:lang w:eastAsia="ru-RU"/>
        </w:rPr>
        <w:t>бщая площадь подземных парковок не учитывается при подсчете коэффициента плотности застройки.</w:t>
      </w:r>
    </w:p>
    <w:p w:rsidR="006972CF" w:rsidRPr="0015167D" w:rsidRDefault="006972CF" w:rsidP="00556E33">
      <w:pPr>
        <w:spacing w:after="0" w:line="240" w:lineRule="auto"/>
        <w:ind w:left="170" w:right="170" w:firstLine="709"/>
        <w:contextualSpacing/>
        <w:jc w:val="both"/>
        <w:rPr>
          <w:rFonts w:ascii="Times New Roman" w:eastAsia="Times New Roman" w:hAnsi="Times New Roman" w:cs="Times New Roman"/>
          <w:sz w:val="24"/>
          <w:szCs w:val="24"/>
          <w:lang w:eastAsia="ru-RU"/>
        </w:rPr>
      </w:pPr>
      <w:r w:rsidRPr="0015167D">
        <w:rPr>
          <w:rFonts w:ascii="Times New Roman" w:eastAsia="Times New Roman" w:hAnsi="Times New Roman" w:cs="Times New Roman"/>
          <w:sz w:val="24"/>
          <w:szCs w:val="24"/>
          <w:lang w:eastAsia="ru-RU"/>
        </w:rPr>
        <w:t xml:space="preserve">*** в том числе </w:t>
      </w:r>
      <w:r w:rsidR="00E52683" w:rsidRPr="0015167D">
        <w:rPr>
          <w:rFonts w:ascii="Times New Roman" w:eastAsia="Times New Roman" w:hAnsi="Times New Roman" w:cs="Times New Roman"/>
          <w:sz w:val="24"/>
          <w:szCs w:val="24"/>
          <w:lang w:eastAsia="ru-RU"/>
        </w:rPr>
        <w:t xml:space="preserve">38809 </w:t>
      </w:r>
      <w:proofErr w:type="spellStart"/>
      <w:proofErr w:type="gramStart"/>
      <w:r w:rsidR="00E52683" w:rsidRPr="0015167D">
        <w:rPr>
          <w:rFonts w:ascii="Times New Roman" w:eastAsia="Times New Roman" w:hAnsi="Times New Roman" w:cs="Times New Roman"/>
          <w:sz w:val="24"/>
          <w:szCs w:val="24"/>
          <w:lang w:eastAsia="ru-RU"/>
        </w:rPr>
        <w:t>кв.м</w:t>
      </w:r>
      <w:proofErr w:type="spellEnd"/>
      <w:proofErr w:type="gramEnd"/>
      <w:r w:rsidRPr="0015167D">
        <w:rPr>
          <w:rFonts w:ascii="Times New Roman" w:eastAsia="Times New Roman" w:hAnsi="Times New Roman" w:cs="Times New Roman"/>
          <w:sz w:val="24"/>
          <w:szCs w:val="24"/>
          <w:lang w:eastAsia="ru-RU"/>
        </w:rPr>
        <w:t xml:space="preserve"> общей площади надземных зданий и сооружений</w:t>
      </w:r>
      <w:r w:rsidR="00190BAE" w:rsidRPr="0015167D">
        <w:rPr>
          <w:rFonts w:ascii="Times New Roman" w:eastAsia="Times New Roman" w:hAnsi="Times New Roman" w:cs="Times New Roman"/>
          <w:sz w:val="24"/>
          <w:szCs w:val="24"/>
          <w:lang w:eastAsia="ru-RU"/>
        </w:rPr>
        <w:t>, учитываемых при подсчете коэффициента плотности застройки</w:t>
      </w:r>
      <w:r w:rsidR="00DC1557" w:rsidRPr="0015167D">
        <w:rPr>
          <w:rFonts w:ascii="Times New Roman" w:eastAsia="Times New Roman" w:hAnsi="Times New Roman" w:cs="Times New Roman"/>
          <w:sz w:val="24"/>
          <w:szCs w:val="24"/>
          <w:lang w:eastAsia="ru-RU"/>
        </w:rPr>
        <w:t>.</w:t>
      </w:r>
    </w:p>
    <w:p w:rsidR="00F57CE3" w:rsidRPr="0015167D" w:rsidRDefault="006462F2" w:rsidP="00BA38BA">
      <w:pPr>
        <w:spacing w:after="0" w:line="240" w:lineRule="auto"/>
        <w:ind w:left="170" w:right="170" w:firstLine="709"/>
        <w:contextualSpacing/>
        <w:jc w:val="both"/>
        <w:rPr>
          <w:rFonts w:ascii="Times New Roman" w:eastAsia="Arial" w:hAnsi="Times New Roman" w:cs="Arial"/>
          <w:kern w:val="3"/>
          <w:sz w:val="24"/>
          <w:szCs w:val="24"/>
        </w:rPr>
      </w:pPr>
      <w:r w:rsidRPr="0015167D">
        <w:rPr>
          <w:rFonts w:ascii="Times New Roman" w:eastAsia="Times New Roman" w:hAnsi="Times New Roman" w:cs="Times New Roman"/>
          <w:sz w:val="24"/>
          <w:szCs w:val="24"/>
          <w:lang w:eastAsia="ru-RU"/>
        </w:rPr>
        <w:t xml:space="preserve">Технико-экономические показатели по зданиям даны ориентировочно и будут уточняться на стадии проектной документации. </w:t>
      </w:r>
    </w:p>
    <w:p w:rsidR="00793119" w:rsidRPr="0015167D" w:rsidRDefault="00793119" w:rsidP="00B91D2C">
      <w:pPr>
        <w:widowControl w:val="0"/>
        <w:suppressAutoHyphens/>
        <w:autoSpaceDE w:val="0"/>
        <w:autoSpaceDN w:val="0"/>
        <w:spacing w:after="0" w:line="240" w:lineRule="auto"/>
        <w:ind w:left="170" w:right="170" w:firstLine="709"/>
        <w:jc w:val="center"/>
        <w:rPr>
          <w:rFonts w:ascii="Times New Roman" w:eastAsia="Arial" w:hAnsi="Times New Roman" w:cs="Arial"/>
          <w:kern w:val="3"/>
          <w:sz w:val="24"/>
          <w:szCs w:val="24"/>
        </w:rPr>
      </w:pPr>
    </w:p>
    <w:p w:rsidR="00B91D2C" w:rsidRPr="0015167D" w:rsidRDefault="00B91D2C" w:rsidP="00B91D2C">
      <w:pPr>
        <w:widowControl w:val="0"/>
        <w:suppressAutoHyphens/>
        <w:autoSpaceDE w:val="0"/>
        <w:autoSpaceDN w:val="0"/>
        <w:spacing w:after="0" w:line="240" w:lineRule="auto"/>
        <w:ind w:left="170" w:right="170" w:firstLine="709"/>
        <w:jc w:val="center"/>
        <w:rPr>
          <w:rFonts w:ascii="Times New Roman" w:eastAsia="Arial" w:hAnsi="Times New Roman" w:cs="Arial"/>
          <w:kern w:val="3"/>
          <w:sz w:val="24"/>
          <w:szCs w:val="24"/>
        </w:rPr>
      </w:pPr>
      <w:r w:rsidRPr="0015167D">
        <w:rPr>
          <w:rFonts w:ascii="Times New Roman" w:eastAsia="Arial" w:hAnsi="Times New Roman" w:cs="Arial"/>
          <w:kern w:val="3"/>
          <w:sz w:val="24"/>
          <w:szCs w:val="24"/>
        </w:rPr>
        <w:t>4. Зоны планируемого размещения объектов капитального строительства</w:t>
      </w:r>
    </w:p>
    <w:p w:rsidR="00B91D2C" w:rsidRPr="0015167D" w:rsidRDefault="00B91D2C" w:rsidP="00B2603F">
      <w:pPr>
        <w:widowControl w:val="0"/>
        <w:suppressAutoHyphens/>
        <w:autoSpaceDE w:val="0"/>
        <w:autoSpaceDN w:val="0"/>
        <w:spacing w:after="0" w:line="240" w:lineRule="auto"/>
        <w:ind w:left="170" w:right="170" w:firstLine="709"/>
        <w:jc w:val="both"/>
        <w:rPr>
          <w:rFonts w:ascii="Times New Roman" w:eastAsia="Arial" w:hAnsi="Times New Roman" w:cs="Arial"/>
          <w:kern w:val="3"/>
          <w:sz w:val="24"/>
          <w:szCs w:val="24"/>
        </w:rPr>
      </w:pPr>
    </w:p>
    <w:p w:rsidR="008035D4" w:rsidRPr="0015167D" w:rsidRDefault="00B91D2C" w:rsidP="00734E52">
      <w:pPr>
        <w:widowControl w:val="0"/>
        <w:suppressAutoHyphens/>
        <w:autoSpaceDE w:val="0"/>
        <w:autoSpaceDN w:val="0"/>
        <w:spacing w:after="0" w:line="240" w:lineRule="auto"/>
        <w:ind w:left="170" w:right="170" w:firstLine="709"/>
        <w:jc w:val="both"/>
        <w:rPr>
          <w:rFonts w:ascii="Times New Roman" w:eastAsia="Arial" w:hAnsi="Times New Roman" w:cs="Arial"/>
          <w:kern w:val="3"/>
          <w:sz w:val="24"/>
          <w:szCs w:val="24"/>
        </w:rPr>
      </w:pPr>
      <w:r w:rsidRPr="0015167D">
        <w:rPr>
          <w:rFonts w:ascii="Times New Roman" w:eastAsia="Arial" w:hAnsi="Times New Roman" w:cs="Arial"/>
          <w:kern w:val="3"/>
          <w:sz w:val="24"/>
          <w:szCs w:val="24"/>
        </w:rPr>
        <w:t xml:space="preserve">Характеристика зон планируемого размещения объектов капитального строительства приведены в таблице </w:t>
      </w:r>
      <w:r w:rsidR="005F6BE3" w:rsidRPr="0015167D">
        <w:rPr>
          <w:rFonts w:ascii="Times New Roman" w:eastAsia="Arial" w:hAnsi="Times New Roman" w:cs="Arial"/>
          <w:kern w:val="3"/>
          <w:sz w:val="24"/>
          <w:szCs w:val="24"/>
        </w:rPr>
        <w:t>10</w:t>
      </w:r>
      <w:r w:rsidRPr="0015167D">
        <w:rPr>
          <w:rFonts w:ascii="Times New Roman" w:eastAsia="Arial" w:hAnsi="Times New Roman" w:cs="Arial"/>
          <w:kern w:val="3"/>
          <w:sz w:val="24"/>
          <w:szCs w:val="24"/>
        </w:rPr>
        <w:t>.</w:t>
      </w:r>
    </w:p>
    <w:p w:rsidR="00B91D2C" w:rsidRPr="0015167D" w:rsidRDefault="00B91D2C" w:rsidP="00B91D2C">
      <w:pPr>
        <w:widowControl w:val="0"/>
        <w:suppressAutoHyphens/>
        <w:autoSpaceDE w:val="0"/>
        <w:autoSpaceDN w:val="0"/>
        <w:spacing w:after="0" w:line="240" w:lineRule="auto"/>
        <w:ind w:left="170" w:right="170" w:firstLine="709"/>
        <w:jc w:val="right"/>
        <w:rPr>
          <w:rFonts w:ascii="Times New Roman" w:eastAsia="Arial" w:hAnsi="Times New Roman" w:cs="Arial"/>
          <w:kern w:val="3"/>
          <w:sz w:val="24"/>
          <w:szCs w:val="24"/>
        </w:rPr>
      </w:pPr>
      <w:r w:rsidRPr="0015167D">
        <w:rPr>
          <w:rFonts w:ascii="Times New Roman" w:eastAsia="Arial" w:hAnsi="Times New Roman" w:cs="Arial"/>
          <w:kern w:val="3"/>
          <w:sz w:val="24"/>
          <w:szCs w:val="24"/>
        </w:rPr>
        <w:t xml:space="preserve">Таблица </w:t>
      </w:r>
      <w:r w:rsidR="005F6BE3" w:rsidRPr="0015167D">
        <w:rPr>
          <w:rFonts w:ascii="Times New Roman" w:eastAsia="Arial" w:hAnsi="Times New Roman" w:cs="Arial"/>
          <w:kern w:val="3"/>
          <w:sz w:val="24"/>
          <w:szCs w:val="24"/>
        </w:rPr>
        <w:t>10</w:t>
      </w:r>
    </w:p>
    <w:tbl>
      <w:tblPr>
        <w:tblW w:w="1033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0" w:type="dxa"/>
          <w:right w:w="10" w:type="dxa"/>
        </w:tblCellMar>
        <w:tblLook w:val="04A0" w:firstRow="1" w:lastRow="0" w:firstColumn="1" w:lastColumn="0" w:noHBand="0" w:noVBand="1"/>
      </w:tblPr>
      <w:tblGrid>
        <w:gridCol w:w="1021"/>
        <w:gridCol w:w="1842"/>
        <w:gridCol w:w="1522"/>
        <w:gridCol w:w="1984"/>
        <w:gridCol w:w="851"/>
        <w:gridCol w:w="1559"/>
        <w:gridCol w:w="1559"/>
      </w:tblGrid>
      <w:tr w:rsidR="0015167D" w:rsidRPr="0015167D" w:rsidTr="000F4FAF">
        <w:trPr>
          <w:trHeight w:val="1531"/>
          <w:tblHeader/>
          <w:jc w:val="center"/>
        </w:trPr>
        <w:tc>
          <w:tcPr>
            <w:tcW w:w="1021" w:type="dxa"/>
            <w:tcBorders>
              <w:top w:val="single" w:sz="12" w:space="0" w:color="auto"/>
              <w:left w:val="single" w:sz="12" w:space="0" w:color="auto"/>
              <w:bottom w:val="single" w:sz="12" w:space="0" w:color="auto"/>
              <w:right w:val="single" w:sz="6" w:space="0" w:color="auto"/>
            </w:tcBorders>
            <w:tcMar>
              <w:top w:w="55" w:type="dxa"/>
              <w:left w:w="55" w:type="dxa"/>
              <w:bottom w:w="55" w:type="dxa"/>
              <w:right w:w="55" w:type="dxa"/>
            </w:tcMar>
            <w:vAlign w:val="center"/>
          </w:tcPr>
          <w:p w:rsidR="00B21250" w:rsidRPr="0015167D" w:rsidRDefault="00B21250"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 xml:space="preserve">Номер </w:t>
            </w:r>
            <w:r w:rsidR="0058705D" w:rsidRPr="0015167D">
              <w:rPr>
                <w:rFonts w:ascii="Times New Roman" w:eastAsia="Times New Roman" w:hAnsi="Times New Roman" w:cs="Times New Roman"/>
                <w:kern w:val="3"/>
                <w:sz w:val="24"/>
                <w:szCs w:val="24"/>
                <w:lang w:eastAsia="ru-RU"/>
              </w:rPr>
              <w:t>зоны</w:t>
            </w:r>
            <w:r w:rsidR="00E612C9" w:rsidRPr="0015167D">
              <w:rPr>
                <w:rFonts w:ascii="Times New Roman" w:eastAsia="Times New Roman" w:hAnsi="Times New Roman" w:cs="Times New Roman"/>
                <w:kern w:val="3"/>
                <w:sz w:val="24"/>
                <w:szCs w:val="24"/>
                <w:lang w:eastAsia="ru-RU"/>
              </w:rPr>
              <w:t xml:space="preserve"> на </w:t>
            </w:r>
            <w:r w:rsidRPr="0015167D">
              <w:rPr>
                <w:rFonts w:ascii="Times New Roman" w:eastAsia="Times New Roman" w:hAnsi="Times New Roman" w:cs="Times New Roman"/>
                <w:kern w:val="3"/>
                <w:sz w:val="24"/>
                <w:szCs w:val="24"/>
                <w:lang w:eastAsia="ru-RU"/>
              </w:rPr>
              <w:t>чертеже</w:t>
            </w:r>
          </w:p>
        </w:tc>
        <w:tc>
          <w:tcPr>
            <w:tcW w:w="1842" w:type="dxa"/>
            <w:tcBorders>
              <w:top w:val="single" w:sz="12" w:space="0" w:color="auto"/>
              <w:left w:val="single" w:sz="6" w:space="0" w:color="auto"/>
              <w:bottom w:val="single" w:sz="12" w:space="0" w:color="auto"/>
              <w:right w:val="single" w:sz="6" w:space="0" w:color="auto"/>
            </w:tcBorders>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Arial" w:hAnsi="Times New Roman" w:cs="Times New Roman"/>
                <w:bCs/>
                <w:iCs/>
                <w:kern w:val="3"/>
                <w:sz w:val="24"/>
                <w:szCs w:val="24"/>
              </w:rPr>
            </w:pPr>
            <w:r w:rsidRPr="0015167D">
              <w:rPr>
                <w:rFonts w:ascii="Times New Roman" w:eastAsia="Arial" w:hAnsi="Times New Roman" w:cs="Times New Roman"/>
                <w:bCs/>
                <w:iCs/>
                <w:kern w:val="3"/>
                <w:sz w:val="24"/>
                <w:szCs w:val="24"/>
              </w:rPr>
              <w:t>Коды видов разрешенного использования и объектов капитального строительства*</w:t>
            </w:r>
          </w:p>
        </w:tc>
        <w:tc>
          <w:tcPr>
            <w:tcW w:w="1522" w:type="dxa"/>
            <w:tcBorders>
              <w:top w:val="single" w:sz="12" w:space="0" w:color="auto"/>
              <w:left w:val="single" w:sz="6" w:space="0" w:color="auto"/>
              <w:bottom w:val="single" w:sz="12" w:space="0" w:color="auto"/>
              <w:right w:val="single" w:sz="6" w:space="0" w:color="auto"/>
            </w:tcBorders>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Arial" w:hAnsi="Times New Roman" w:cs="Times New Roman"/>
                <w:bCs/>
                <w:iCs/>
                <w:kern w:val="3"/>
                <w:sz w:val="24"/>
                <w:szCs w:val="24"/>
              </w:rPr>
            </w:pPr>
            <w:r w:rsidRPr="0015167D">
              <w:rPr>
                <w:rFonts w:ascii="Times New Roman" w:eastAsia="Arial" w:hAnsi="Times New Roman" w:cs="Times New Roman"/>
                <w:bCs/>
                <w:iCs/>
                <w:kern w:val="3"/>
                <w:sz w:val="24"/>
                <w:szCs w:val="24"/>
              </w:rPr>
              <w:t>Площадь участка, га</w:t>
            </w:r>
          </w:p>
        </w:tc>
        <w:tc>
          <w:tcPr>
            <w:tcW w:w="1984" w:type="dxa"/>
            <w:tcBorders>
              <w:top w:val="single" w:sz="12"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Arial" w:hAnsi="Times New Roman" w:cs="Times New Roman"/>
                <w:bCs/>
                <w:iCs/>
                <w:kern w:val="3"/>
                <w:sz w:val="24"/>
                <w:szCs w:val="24"/>
              </w:rPr>
            </w:pPr>
            <w:r w:rsidRPr="0015167D">
              <w:rPr>
                <w:rFonts w:ascii="Times New Roman" w:eastAsia="Arial" w:hAnsi="Times New Roman" w:cs="Times New Roman"/>
                <w:bCs/>
                <w:iCs/>
                <w:kern w:val="3"/>
                <w:sz w:val="24"/>
                <w:szCs w:val="24"/>
              </w:rPr>
              <w:t>Площадь зоны планируемого размещения объектов капитального строительства, га</w:t>
            </w:r>
          </w:p>
        </w:tc>
        <w:tc>
          <w:tcPr>
            <w:tcW w:w="851" w:type="dxa"/>
            <w:tcBorders>
              <w:top w:val="single" w:sz="12"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 xml:space="preserve">Номер </w:t>
            </w:r>
            <w:proofErr w:type="spellStart"/>
            <w:r w:rsidRPr="0015167D">
              <w:rPr>
                <w:rFonts w:ascii="Times New Roman" w:eastAsia="Times New Roman" w:hAnsi="Times New Roman" w:cs="Times New Roman"/>
                <w:kern w:val="3"/>
                <w:sz w:val="24"/>
                <w:szCs w:val="24"/>
                <w:lang w:eastAsia="ru-RU"/>
              </w:rPr>
              <w:t>харак-терной</w:t>
            </w:r>
            <w:proofErr w:type="spellEnd"/>
            <w:r w:rsidRPr="0015167D">
              <w:rPr>
                <w:rFonts w:ascii="Times New Roman" w:eastAsia="Times New Roman" w:hAnsi="Times New Roman" w:cs="Times New Roman"/>
                <w:kern w:val="3"/>
                <w:sz w:val="24"/>
                <w:szCs w:val="24"/>
                <w:lang w:eastAsia="ru-RU"/>
              </w:rPr>
              <w:t xml:space="preserve"> точки</w:t>
            </w:r>
          </w:p>
        </w:tc>
        <w:tc>
          <w:tcPr>
            <w:tcW w:w="1559" w:type="dxa"/>
            <w:tcBorders>
              <w:top w:val="single" w:sz="12"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Times New Roman" w:hAnsi="Times New Roman" w:cs="Times New Roman"/>
                <w:kern w:val="3"/>
                <w:sz w:val="24"/>
                <w:szCs w:val="24"/>
                <w:lang w:val="en-US" w:eastAsia="ru-RU"/>
              </w:rPr>
              <w:t>X</w:t>
            </w:r>
          </w:p>
        </w:tc>
        <w:tc>
          <w:tcPr>
            <w:tcW w:w="1559" w:type="dxa"/>
            <w:tcBorders>
              <w:top w:val="single" w:sz="12" w:space="0" w:color="auto"/>
              <w:left w:val="single" w:sz="6" w:space="0" w:color="auto"/>
              <w:bottom w:val="single" w:sz="12" w:space="0" w:color="auto"/>
              <w:right w:val="single" w:sz="12" w:space="0" w:color="auto"/>
            </w:tcBorders>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Times New Roman" w:hAnsi="Times New Roman" w:cs="Times New Roman"/>
                <w:kern w:val="3"/>
                <w:sz w:val="24"/>
                <w:szCs w:val="24"/>
                <w:lang w:val="en-US" w:eastAsia="ru-RU"/>
              </w:rPr>
              <w:t>Y</w:t>
            </w:r>
          </w:p>
        </w:tc>
      </w:tr>
      <w:tr w:rsidR="0015167D" w:rsidRPr="0015167D" w:rsidTr="000F4FAF">
        <w:trPr>
          <w:trHeight w:hRule="exact" w:val="340"/>
          <w:jc w:val="center"/>
        </w:trPr>
        <w:tc>
          <w:tcPr>
            <w:tcW w:w="1021" w:type="dxa"/>
            <w:vMerge w:val="restart"/>
            <w:tcBorders>
              <w:top w:val="single" w:sz="12" w:space="0" w:color="auto"/>
              <w:left w:val="single" w:sz="12" w:space="0" w:color="auto"/>
              <w:bottom w:val="single" w:sz="6" w:space="0" w:color="auto"/>
              <w:right w:val="single" w:sz="6" w:space="0" w:color="auto"/>
            </w:tcBorders>
            <w:tcMar>
              <w:top w:w="55" w:type="dxa"/>
              <w:left w:w="55" w:type="dxa"/>
              <w:bottom w:w="55" w:type="dxa"/>
              <w:right w:w="55" w:type="dxa"/>
            </w:tcMar>
          </w:tcPr>
          <w:p w:rsidR="00B21250" w:rsidRPr="0015167D" w:rsidRDefault="00474014" w:rsidP="00474014">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w:t>
            </w:r>
          </w:p>
        </w:tc>
        <w:tc>
          <w:tcPr>
            <w:tcW w:w="1842" w:type="dxa"/>
            <w:vMerge w:val="restart"/>
            <w:tcBorders>
              <w:top w:val="single" w:sz="12" w:space="0" w:color="auto"/>
              <w:left w:val="single" w:sz="6" w:space="0" w:color="auto"/>
              <w:bottom w:val="single" w:sz="6" w:space="0" w:color="auto"/>
              <w:right w:val="single" w:sz="6" w:space="0" w:color="auto"/>
            </w:tcBorders>
          </w:tcPr>
          <w:p w:rsidR="00B21250" w:rsidRPr="0015167D" w:rsidRDefault="00474014" w:rsidP="00474014">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2.6</w:t>
            </w:r>
          </w:p>
        </w:tc>
        <w:tc>
          <w:tcPr>
            <w:tcW w:w="1522" w:type="dxa"/>
            <w:vMerge w:val="restart"/>
            <w:tcBorders>
              <w:top w:val="single" w:sz="12" w:space="0" w:color="auto"/>
              <w:left w:val="single" w:sz="6" w:space="0" w:color="auto"/>
              <w:bottom w:val="single" w:sz="6" w:space="0" w:color="auto"/>
              <w:right w:val="single" w:sz="6" w:space="0" w:color="auto"/>
            </w:tcBorders>
          </w:tcPr>
          <w:p w:rsidR="00B21250" w:rsidRPr="0015167D" w:rsidRDefault="002E3B36" w:rsidP="00606D72">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w:t>
            </w:r>
            <w:r w:rsidR="00E87334" w:rsidRPr="0015167D">
              <w:rPr>
                <w:rFonts w:ascii="Times New Roman" w:eastAsia="Times New Roman" w:hAnsi="Times New Roman" w:cs="Times New Roman"/>
                <w:kern w:val="3"/>
                <w:sz w:val="24"/>
                <w:szCs w:val="24"/>
                <w:lang w:eastAsia="ru-RU"/>
              </w:rPr>
              <w:t>7</w:t>
            </w:r>
            <w:r w:rsidR="00606D72" w:rsidRPr="0015167D">
              <w:rPr>
                <w:rFonts w:ascii="Times New Roman" w:eastAsia="Times New Roman" w:hAnsi="Times New Roman" w:cs="Times New Roman"/>
                <w:kern w:val="3"/>
                <w:sz w:val="24"/>
                <w:szCs w:val="24"/>
                <w:lang w:eastAsia="ru-RU"/>
              </w:rPr>
              <w:t>823</w:t>
            </w:r>
          </w:p>
        </w:tc>
        <w:tc>
          <w:tcPr>
            <w:tcW w:w="1984" w:type="dxa"/>
            <w:vMerge w:val="restart"/>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B21250" w:rsidRPr="0015167D" w:rsidRDefault="002E3B36" w:rsidP="00474014">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0,6</w:t>
            </w:r>
            <w:r w:rsidR="005155C6" w:rsidRPr="0015167D">
              <w:rPr>
                <w:rFonts w:ascii="Times New Roman" w:eastAsia="Times New Roman" w:hAnsi="Times New Roman" w:cs="Times New Roman"/>
                <w:kern w:val="3"/>
                <w:sz w:val="24"/>
                <w:szCs w:val="24"/>
                <w:lang w:eastAsia="ru-RU"/>
              </w:rPr>
              <w:t>446</w:t>
            </w:r>
          </w:p>
        </w:tc>
        <w:tc>
          <w:tcPr>
            <w:tcW w:w="851"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w:t>
            </w:r>
          </w:p>
        </w:tc>
        <w:tc>
          <w:tcPr>
            <w:tcW w:w="1559"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14802"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513311,64</w:t>
            </w:r>
          </w:p>
        </w:tc>
        <w:tc>
          <w:tcPr>
            <w:tcW w:w="1559" w:type="dxa"/>
            <w:tcBorders>
              <w:top w:val="single" w:sz="12"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14802"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1297213,86</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513331,62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1297245,63</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6C3E1C">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51334</w:t>
            </w:r>
            <w:r w:rsidR="006C3E1C" w:rsidRPr="0015167D">
              <w:rPr>
                <w:rFonts w:ascii="Times New Roman" w:eastAsia="Lucida Sans Unicode" w:hAnsi="Times New Roman" w:cs="Times New Roman"/>
                <w:kern w:val="3"/>
                <w:sz w:val="24"/>
                <w:szCs w:val="24"/>
                <w:lang w:eastAsia="ru-RU"/>
              </w:rPr>
              <w:t>3,40</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6C3E1C">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129726</w:t>
            </w:r>
            <w:r w:rsidR="006C3E1C" w:rsidRPr="0015167D">
              <w:rPr>
                <w:rFonts w:ascii="Times New Roman" w:eastAsia="Lucida Sans Unicode" w:hAnsi="Times New Roman" w:cs="Times New Roman"/>
                <w:kern w:val="3"/>
                <w:sz w:val="24"/>
                <w:szCs w:val="24"/>
                <w:lang w:eastAsia="ru-RU"/>
              </w:rPr>
              <w:t>4,36</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6C3E1C">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w:t>
            </w:r>
            <w:r w:rsidR="006C3E1C" w:rsidRPr="0015167D">
              <w:rPr>
                <w:rFonts w:ascii="Times New Roman" w:eastAsia="Lucida Sans Unicode" w:hAnsi="Times New Roman" w:cs="Times New Roman"/>
                <w:kern w:val="3"/>
                <w:sz w:val="24"/>
                <w:szCs w:val="24"/>
                <w:lang w:eastAsia="ru-RU"/>
              </w:rPr>
              <w:t>46,77</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129726</w:t>
            </w:r>
            <w:r w:rsidR="00EA7210" w:rsidRPr="0015167D">
              <w:rPr>
                <w:rFonts w:ascii="Times New Roman" w:eastAsia="Lucida Sans Unicode" w:hAnsi="Times New Roman" w:cs="Times New Roman"/>
                <w:kern w:val="3"/>
                <w:sz w:val="24"/>
                <w:szCs w:val="24"/>
                <w:lang w:eastAsia="ru-RU"/>
              </w:rPr>
              <w:t>9,71</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51334</w:t>
            </w:r>
            <w:r w:rsidR="00EA7210" w:rsidRPr="0015167D">
              <w:rPr>
                <w:rFonts w:ascii="Times New Roman" w:eastAsia="Lucida Sans Unicode" w:hAnsi="Times New Roman" w:cs="Times New Roman"/>
                <w:kern w:val="3"/>
                <w:sz w:val="24"/>
                <w:szCs w:val="24"/>
                <w:lang w:eastAsia="ru-RU"/>
              </w:rPr>
              <w:t>2,95</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129727</w:t>
            </w:r>
            <w:r w:rsidR="00EA7210" w:rsidRPr="0015167D">
              <w:rPr>
                <w:rFonts w:ascii="Times New Roman" w:eastAsia="Lucida Sans Unicode" w:hAnsi="Times New Roman" w:cs="Times New Roman"/>
                <w:kern w:val="3"/>
                <w:sz w:val="24"/>
                <w:szCs w:val="24"/>
                <w:lang w:eastAsia="ru-RU"/>
              </w:rPr>
              <w:t>2,17</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6</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513266,17</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1297321,54</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7</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513259,04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1297325,30</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8</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513232,73</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B2125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1297286,65</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B21250" w:rsidP="00B2125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9</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21250" w:rsidRPr="0015167D" w:rsidRDefault="00C3492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w:t>
            </w:r>
            <w:r w:rsidR="00EA7210" w:rsidRPr="0015167D">
              <w:rPr>
                <w:rFonts w:ascii="Times New Roman" w:eastAsia="Lucida Sans Unicode" w:hAnsi="Times New Roman" w:cs="Times New Roman"/>
                <w:kern w:val="3"/>
                <w:sz w:val="24"/>
                <w:szCs w:val="24"/>
                <w:lang w:eastAsia="ru-RU"/>
              </w:rPr>
              <w:t>20,84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21250" w:rsidRPr="0015167D" w:rsidRDefault="00C3492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w:t>
            </w:r>
            <w:r w:rsidR="00EA7210" w:rsidRPr="0015167D">
              <w:rPr>
                <w:rFonts w:ascii="Times New Roman" w:eastAsia="Lucida Sans Unicode" w:hAnsi="Times New Roman" w:cs="Times New Roman"/>
                <w:kern w:val="3"/>
                <w:sz w:val="24"/>
                <w:szCs w:val="24"/>
                <w:lang w:eastAsia="ru-RU"/>
              </w:rPr>
              <w:t>69,81</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EA7210" w:rsidRPr="0015167D" w:rsidRDefault="00EA7210" w:rsidP="00EA721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EA7210" w:rsidRPr="0015167D" w:rsidRDefault="00EA7210" w:rsidP="00EA721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EA7210" w:rsidRPr="0015167D" w:rsidRDefault="00EA7210" w:rsidP="00EA721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A7210" w:rsidRPr="0015167D" w:rsidRDefault="00EA7210" w:rsidP="00EA721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A7210" w:rsidRPr="0015167D" w:rsidRDefault="00EA7210" w:rsidP="00EA721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10</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A7210" w:rsidRPr="0015167D" w:rsidRDefault="00EA721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513278,12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EA7210" w:rsidRPr="0015167D" w:rsidRDefault="00EA7210" w:rsidP="00EA721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1297234,51</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8F279A" w:rsidRPr="0015167D" w:rsidRDefault="008F279A" w:rsidP="008F279A">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8F279A" w:rsidRPr="0015167D" w:rsidRDefault="008F279A" w:rsidP="008F279A">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8F279A" w:rsidRPr="0015167D" w:rsidRDefault="008F279A" w:rsidP="008F279A">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8F279A" w:rsidRPr="0015167D" w:rsidRDefault="008F279A" w:rsidP="008F279A">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8F279A" w:rsidRPr="0015167D" w:rsidRDefault="008F279A" w:rsidP="008F279A">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11</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8F279A" w:rsidRPr="0015167D" w:rsidRDefault="008F279A" w:rsidP="002B6F0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513286,9</w:t>
            </w:r>
            <w:r w:rsidR="002B6F07" w:rsidRPr="0015167D">
              <w:rPr>
                <w:rFonts w:ascii="Times New Roman" w:eastAsia="Lucida Sans Unicode" w:hAnsi="Times New Roman" w:cs="Times New Roman"/>
                <w:kern w:val="3"/>
                <w:sz w:val="24"/>
                <w:szCs w:val="24"/>
                <w:lang w:eastAsia="ru-RU"/>
              </w:rPr>
              <w:t>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8F279A" w:rsidRPr="0015167D" w:rsidRDefault="008F279A" w:rsidP="002B6F0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1297248,</w:t>
            </w:r>
            <w:r w:rsidR="002B6F07" w:rsidRPr="0015167D">
              <w:rPr>
                <w:rFonts w:ascii="Times New Roman" w:eastAsia="Lucida Sans Unicode" w:hAnsi="Times New Roman" w:cs="Times New Roman"/>
                <w:kern w:val="3"/>
                <w:sz w:val="24"/>
                <w:szCs w:val="24"/>
                <w:lang w:eastAsia="ru-RU"/>
              </w:rPr>
              <w:t>19</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12</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513304,41</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1297236,93</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13</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513295,84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2B6F07" w:rsidRPr="0015167D" w:rsidRDefault="002B6F07" w:rsidP="002B6F0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1297223,60</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14</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513303,62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1297218,80</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513311,64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1297213,86</w:t>
            </w:r>
          </w:p>
        </w:tc>
      </w:tr>
      <w:tr w:rsidR="0015167D" w:rsidRPr="0015167D" w:rsidTr="000F4F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p>
        </w:tc>
      </w:tr>
      <w:tr w:rsidR="0015167D" w:rsidRPr="0015167D" w:rsidTr="00AF1D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513252,61</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1297262,96</w:t>
            </w:r>
          </w:p>
        </w:tc>
      </w:tr>
      <w:tr w:rsidR="0015167D" w:rsidRPr="0015167D" w:rsidTr="00AF1D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16</w:t>
            </w:r>
          </w:p>
        </w:tc>
        <w:tc>
          <w:tcPr>
            <w:tcW w:w="1559" w:type="dxa"/>
            <w:tcBorders>
              <w:top w:val="single" w:sz="6" w:space="0" w:color="auto"/>
              <w:left w:val="single" w:sz="6" w:space="0" w:color="auto"/>
              <w:bottom w:val="single" w:sz="4" w:space="0" w:color="auto"/>
              <w:right w:val="single" w:sz="6" w:space="0" w:color="auto"/>
            </w:tcBorders>
            <w:tcMar>
              <w:top w:w="55" w:type="dxa"/>
              <w:left w:w="55" w:type="dxa"/>
              <w:bottom w:w="55" w:type="dxa"/>
              <w:right w:w="55" w:type="dxa"/>
            </w:tcMar>
            <w:vAlign w:val="cente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513260,</w:t>
            </w:r>
            <w:r w:rsidR="00B704FB" w:rsidRPr="0015167D">
              <w:rPr>
                <w:rFonts w:ascii="Times New Roman" w:eastAsia="Lucida Sans Unicode" w:hAnsi="Times New Roman" w:cs="Times New Roman"/>
                <w:kern w:val="3"/>
                <w:sz w:val="24"/>
                <w:szCs w:val="24"/>
                <w:lang w:eastAsia="ru-RU"/>
              </w:rPr>
              <w:t>56</w:t>
            </w:r>
          </w:p>
        </w:tc>
        <w:tc>
          <w:tcPr>
            <w:tcW w:w="1559" w:type="dxa"/>
            <w:tcBorders>
              <w:top w:val="single" w:sz="6" w:space="0" w:color="auto"/>
              <w:left w:val="single" w:sz="6" w:space="0" w:color="auto"/>
              <w:bottom w:val="single" w:sz="4" w:space="0" w:color="auto"/>
              <w:right w:val="single" w:sz="12" w:space="0" w:color="auto"/>
            </w:tcBorders>
            <w:tcMar>
              <w:top w:w="55" w:type="dxa"/>
              <w:left w:w="55" w:type="dxa"/>
              <w:bottom w:w="55" w:type="dxa"/>
              <w:right w:w="55" w:type="dxa"/>
            </w:tcMar>
            <w:vAlign w:val="cente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1297275,</w:t>
            </w:r>
            <w:r w:rsidR="00B704FB" w:rsidRPr="0015167D">
              <w:rPr>
                <w:rFonts w:ascii="Times New Roman" w:eastAsia="Lucida Sans Unicode" w:hAnsi="Times New Roman" w:cs="Times New Roman"/>
                <w:kern w:val="3"/>
                <w:sz w:val="24"/>
                <w:szCs w:val="24"/>
                <w:lang w:eastAsia="ru-RU"/>
              </w:rPr>
              <w:t>32</w:t>
            </w:r>
          </w:p>
        </w:tc>
      </w:tr>
      <w:tr w:rsidR="0015167D" w:rsidRPr="0015167D" w:rsidTr="00AF1D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17</w:t>
            </w:r>
          </w:p>
        </w:tc>
        <w:tc>
          <w:tcPr>
            <w:tcW w:w="1559" w:type="dxa"/>
            <w:tcBorders>
              <w:top w:val="single" w:sz="6" w:space="0" w:color="auto"/>
              <w:left w:val="single" w:sz="6" w:space="0" w:color="auto"/>
              <w:bottom w:val="single" w:sz="4" w:space="0" w:color="auto"/>
              <w:right w:val="single" w:sz="6" w:space="0" w:color="auto"/>
            </w:tcBorders>
            <w:tcMar>
              <w:top w:w="55" w:type="dxa"/>
              <w:left w:w="55" w:type="dxa"/>
              <w:bottom w:w="55" w:type="dxa"/>
              <w:right w:w="55" w:type="dxa"/>
            </w:tcMar>
            <w:vAlign w:val="cente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513245,</w:t>
            </w:r>
            <w:r w:rsidR="00B704FB" w:rsidRPr="0015167D">
              <w:rPr>
                <w:rFonts w:ascii="Times New Roman" w:eastAsia="Lucida Sans Unicode" w:hAnsi="Times New Roman" w:cs="Times New Roman"/>
                <w:kern w:val="3"/>
                <w:sz w:val="24"/>
                <w:szCs w:val="24"/>
                <w:lang w:eastAsia="ru-RU"/>
              </w:rPr>
              <w:t>76</w:t>
            </w:r>
          </w:p>
        </w:tc>
        <w:tc>
          <w:tcPr>
            <w:tcW w:w="1559" w:type="dxa"/>
            <w:tcBorders>
              <w:top w:val="single" w:sz="6" w:space="0" w:color="auto"/>
              <w:left w:val="single" w:sz="6" w:space="0" w:color="auto"/>
              <w:bottom w:val="single" w:sz="4" w:space="0" w:color="auto"/>
              <w:right w:val="single" w:sz="12" w:space="0" w:color="auto"/>
            </w:tcBorders>
            <w:tcMar>
              <w:top w:w="55" w:type="dxa"/>
              <w:left w:w="55" w:type="dxa"/>
              <w:bottom w:w="55" w:type="dxa"/>
              <w:right w:w="55" w:type="dxa"/>
            </w:tcMar>
            <w:vAlign w:val="cente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1297284,</w:t>
            </w:r>
            <w:r w:rsidR="00B704FB" w:rsidRPr="0015167D">
              <w:rPr>
                <w:rFonts w:ascii="Times New Roman" w:eastAsia="Lucida Sans Unicode" w:hAnsi="Times New Roman" w:cs="Times New Roman"/>
                <w:kern w:val="3"/>
                <w:sz w:val="24"/>
                <w:szCs w:val="24"/>
                <w:lang w:eastAsia="ru-RU"/>
              </w:rPr>
              <w:t>84</w:t>
            </w:r>
          </w:p>
        </w:tc>
      </w:tr>
      <w:tr w:rsidR="0015167D" w:rsidRPr="0015167D" w:rsidTr="00AF1DAF">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18</w:t>
            </w:r>
          </w:p>
        </w:tc>
        <w:tc>
          <w:tcPr>
            <w:tcW w:w="1559" w:type="dxa"/>
            <w:tcBorders>
              <w:top w:val="single" w:sz="6" w:space="0" w:color="auto"/>
              <w:left w:val="single" w:sz="6" w:space="0" w:color="auto"/>
              <w:bottom w:val="single" w:sz="4" w:space="0" w:color="auto"/>
              <w:right w:val="single" w:sz="6" w:space="0" w:color="auto"/>
            </w:tcBorders>
            <w:tcMar>
              <w:top w:w="55" w:type="dxa"/>
              <w:left w:w="55" w:type="dxa"/>
              <w:bottom w:w="55" w:type="dxa"/>
              <w:right w:w="55" w:type="dxa"/>
            </w:tcMar>
            <w:vAlign w:val="cente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513237,</w:t>
            </w:r>
            <w:r w:rsidR="00B704FB" w:rsidRPr="0015167D">
              <w:rPr>
                <w:rFonts w:ascii="Times New Roman" w:eastAsia="Lucida Sans Unicode" w:hAnsi="Times New Roman" w:cs="Times New Roman"/>
                <w:kern w:val="3"/>
                <w:sz w:val="24"/>
                <w:szCs w:val="24"/>
                <w:lang w:eastAsia="ru-RU"/>
              </w:rPr>
              <w:t>81</w:t>
            </w:r>
          </w:p>
        </w:tc>
        <w:tc>
          <w:tcPr>
            <w:tcW w:w="1559" w:type="dxa"/>
            <w:tcBorders>
              <w:top w:val="single" w:sz="6" w:space="0" w:color="auto"/>
              <w:left w:val="single" w:sz="6" w:space="0" w:color="auto"/>
              <w:bottom w:val="single" w:sz="4" w:space="0" w:color="auto"/>
              <w:right w:val="single" w:sz="12" w:space="0" w:color="auto"/>
            </w:tcBorders>
            <w:tcMar>
              <w:top w:w="55" w:type="dxa"/>
              <w:left w:w="55" w:type="dxa"/>
              <w:bottom w:w="55" w:type="dxa"/>
              <w:right w:w="55" w:type="dxa"/>
            </w:tcMar>
            <w:vAlign w:val="cente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1297272,</w:t>
            </w:r>
            <w:r w:rsidR="00B704FB" w:rsidRPr="0015167D">
              <w:rPr>
                <w:rFonts w:ascii="Times New Roman" w:eastAsia="Lucida Sans Unicode" w:hAnsi="Times New Roman" w:cs="Times New Roman"/>
                <w:kern w:val="3"/>
                <w:sz w:val="24"/>
                <w:szCs w:val="24"/>
                <w:lang w:eastAsia="ru-RU"/>
              </w:rPr>
              <w:t>48</w:t>
            </w:r>
          </w:p>
        </w:tc>
      </w:tr>
      <w:tr w:rsidR="0015167D" w:rsidRPr="0015167D" w:rsidTr="004F1EA8">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513252</w:t>
            </w:r>
            <w:r w:rsidR="000D7A87" w:rsidRPr="0015167D">
              <w:rPr>
                <w:rFonts w:ascii="Times New Roman" w:eastAsia="Lucida Sans Unicode" w:hAnsi="Times New Roman" w:cs="Times New Roman"/>
                <w:kern w:val="3"/>
                <w:sz w:val="24"/>
                <w:szCs w:val="24"/>
                <w:lang w:eastAsia="ru-RU"/>
              </w:rPr>
              <w:t>,</w:t>
            </w:r>
            <w:r w:rsidRPr="0015167D">
              <w:rPr>
                <w:rFonts w:ascii="Times New Roman" w:eastAsia="Lucida Sans Unicode" w:hAnsi="Times New Roman" w:cs="Times New Roman"/>
                <w:kern w:val="3"/>
                <w:sz w:val="24"/>
                <w:szCs w:val="24"/>
                <w:lang w:eastAsia="ru-RU"/>
              </w:rPr>
              <w:t>61</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1297262,96</w:t>
            </w:r>
          </w:p>
        </w:tc>
      </w:tr>
      <w:tr w:rsidR="0015167D" w:rsidRPr="0015167D" w:rsidTr="00971C40">
        <w:trPr>
          <w:trHeight w:hRule="exact" w:val="340"/>
          <w:jc w:val="center"/>
        </w:trPr>
        <w:tc>
          <w:tcPr>
            <w:tcW w:w="1021" w:type="dxa"/>
            <w:vMerge w:val="restart"/>
            <w:tcBorders>
              <w:top w:val="single" w:sz="12" w:space="0" w:color="auto"/>
              <w:left w:val="single" w:sz="12" w:space="0" w:color="auto"/>
              <w:bottom w:val="single" w:sz="6" w:space="0" w:color="auto"/>
              <w:right w:val="single" w:sz="6" w:space="0" w:color="auto"/>
            </w:tcBorders>
            <w:tcMar>
              <w:top w:w="55" w:type="dxa"/>
              <w:left w:w="55" w:type="dxa"/>
              <w:bottom w:w="55" w:type="dxa"/>
              <w:right w:w="55" w:type="dxa"/>
            </w:tcMa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w:t>
            </w:r>
          </w:p>
        </w:tc>
        <w:tc>
          <w:tcPr>
            <w:tcW w:w="1842" w:type="dxa"/>
            <w:vMerge w:val="restart"/>
            <w:tcBorders>
              <w:top w:val="single" w:sz="12"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3.1.1</w:t>
            </w:r>
          </w:p>
        </w:tc>
        <w:tc>
          <w:tcPr>
            <w:tcW w:w="1522" w:type="dxa"/>
            <w:vMerge w:val="restart"/>
            <w:tcBorders>
              <w:top w:val="single" w:sz="12"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0,0101</w:t>
            </w:r>
          </w:p>
        </w:tc>
        <w:tc>
          <w:tcPr>
            <w:tcW w:w="1984" w:type="dxa"/>
            <w:vMerge w:val="restart"/>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0,0101</w:t>
            </w:r>
          </w:p>
        </w:tc>
        <w:tc>
          <w:tcPr>
            <w:tcW w:w="851"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19</w:t>
            </w:r>
          </w:p>
        </w:tc>
        <w:tc>
          <w:tcPr>
            <w:tcW w:w="1559"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513251,</w:t>
            </w:r>
            <w:r w:rsidR="00B704FB" w:rsidRPr="0015167D">
              <w:rPr>
                <w:rFonts w:ascii="Times New Roman" w:eastAsia="Lucida Sans Unicode" w:hAnsi="Times New Roman" w:cs="Times New Roman"/>
                <w:kern w:val="3"/>
                <w:sz w:val="24"/>
                <w:szCs w:val="24"/>
                <w:lang w:eastAsia="ru-RU"/>
              </w:rPr>
              <w:t>71</w:t>
            </w:r>
          </w:p>
        </w:tc>
        <w:tc>
          <w:tcPr>
            <w:tcW w:w="1559" w:type="dxa"/>
            <w:tcBorders>
              <w:top w:val="single" w:sz="12" w:space="0" w:color="auto"/>
              <w:left w:val="single" w:sz="6" w:space="0" w:color="auto"/>
              <w:bottom w:val="single" w:sz="6" w:space="0" w:color="auto"/>
              <w:right w:val="single" w:sz="12"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1297267,</w:t>
            </w:r>
            <w:r w:rsidR="00B704FB" w:rsidRPr="0015167D">
              <w:rPr>
                <w:rFonts w:ascii="Times New Roman" w:eastAsia="Lucida Sans Unicode" w:hAnsi="Times New Roman" w:cs="Times New Roman"/>
                <w:kern w:val="3"/>
                <w:sz w:val="24"/>
                <w:szCs w:val="24"/>
                <w:lang w:eastAsia="ru-RU"/>
              </w:rPr>
              <w:t>10</w:t>
            </w:r>
          </w:p>
        </w:tc>
      </w:tr>
      <w:tr w:rsidR="0015167D" w:rsidRPr="0015167D" w:rsidTr="00971C40">
        <w:trPr>
          <w:trHeight w:hRule="exact" w:val="340"/>
          <w:jc w:val="center"/>
        </w:trPr>
        <w:tc>
          <w:tcPr>
            <w:tcW w:w="1021" w:type="dxa"/>
            <w:vMerge/>
            <w:tcBorders>
              <w:top w:val="single" w:sz="12" w:space="0" w:color="auto"/>
              <w:left w:val="single" w:sz="12" w:space="0" w:color="auto"/>
              <w:bottom w:val="single" w:sz="6" w:space="0" w:color="auto"/>
              <w:right w:val="single" w:sz="6" w:space="0" w:color="auto"/>
            </w:tcBorders>
            <w:tcMar>
              <w:top w:w="55" w:type="dxa"/>
              <w:left w:w="55" w:type="dxa"/>
              <w:bottom w:w="55" w:type="dxa"/>
              <w:right w:w="55" w:type="dxa"/>
            </w:tcMa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12"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12"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20</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513256,</w:t>
            </w:r>
            <w:r w:rsidR="00B704FB" w:rsidRPr="0015167D">
              <w:rPr>
                <w:rFonts w:ascii="Times New Roman" w:eastAsia="Lucida Sans Unicode" w:hAnsi="Times New Roman" w:cs="Times New Roman"/>
                <w:kern w:val="3"/>
                <w:sz w:val="24"/>
                <w:szCs w:val="24"/>
                <w:lang w:eastAsia="ru-RU"/>
              </w:rPr>
              <w:t>41</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1297274,</w:t>
            </w:r>
            <w:r w:rsidR="00B704FB" w:rsidRPr="0015167D">
              <w:rPr>
                <w:rFonts w:ascii="Times New Roman" w:eastAsia="Lucida Sans Unicode" w:hAnsi="Times New Roman" w:cs="Times New Roman"/>
                <w:kern w:val="3"/>
                <w:sz w:val="24"/>
                <w:szCs w:val="24"/>
                <w:lang w:eastAsia="ru-RU"/>
              </w:rPr>
              <w:t>42</w:t>
            </w:r>
          </w:p>
        </w:tc>
      </w:tr>
      <w:tr w:rsidR="0015167D" w:rsidRPr="0015167D" w:rsidTr="003A0DB7">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21</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513246,</w:t>
            </w:r>
            <w:r w:rsidR="00B704FB" w:rsidRPr="0015167D">
              <w:rPr>
                <w:rFonts w:ascii="Times New Roman" w:eastAsia="Lucida Sans Unicode" w:hAnsi="Times New Roman" w:cs="Times New Roman"/>
                <w:kern w:val="3"/>
                <w:sz w:val="24"/>
                <w:szCs w:val="24"/>
                <w:lang w:eastAsia="ru-RU"/>
              </w:rPr>
              <w:t>66</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1297280,</w:t>
            </w:r>
            <w:r w:rsidR="00B704FB" w:rsidRPr="0015167D">
              <w:rPr>
                <w:rFonts w:ascii="Times New Roman" w:eastAsia="Lucida Sans Unicode" w:hAnsi="Times New Roman" w:cs="Times New Roman"/>
                <w:kern w:val="3"/>
                <w:sz w:val="24"/>
                <w:szCs w:val="24"/>
                <w:lang w:eastAsia="ru-RU"/>
              </w:rPr>
              <w:t>69</w:t>
            </w:r>
          </w:p>
        </w:tc>
      </w:tr>
      <w:tr w:rsidR="0015167D" w:rsidRPr="0015167D" w:rsidTr="003A0DB7">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22</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513241,</w:t>
            </w:r>
            <w:r w:rsidR="00B704FB" w:rsidRPr="0015167D">
              <w:rPr>
                <w:rFonts w:ascii="Times New Roman" w:eastAsia="Lucida Sans Unicode" w:hAnsi="Times New Roman" w:cs="Times New Roman"/>
                <w:kern w:val="3"/>
                <w:sz w:val="24"/>
                <w:szCs w:val="24"/>
                <w:lang w:eastAsia="ru-RU"/>
              </w:rPr>
              <w:t>95</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1297273,</w:t>
            </w:r>
            <w:r w:rsidR="00B704FB" w:rsidRPr="0015167D">
              <w:rPr>
                <w:rFonts w:ascii="Times New Roman" w:eastAsia="Lucida Sans Unicode" w:hAnsi="Times New Roman" w:cs="Times New Roman"/>
                <w:kern w:val="3"/>
                <w:sz w:val="24"/>
                <w:szCs w:val="24"/>
                <w:lang w:eastAsia="ru-RU"/>
              </w:rPr>
              <w:t>38</w:t>
            </w:r>
          </w:p>
        </w:tc>
      </w:tr>
      <w:tr w:rsidR="0015167D" w:rsidRPr="0015167D" w:rsidTr="004F1EA8">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B704FB" w:rsidRPr="0015167D" w:rsidRDefault="00B704FB" w:rsidP="00B704F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19</w:t>
            </w:r>
          </w:p>
        </w:tc>
        <w:tc>
          <w:tcPr>
            <w:tcW w:w="1559"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513251,</w:t>
            </w:r>
            <w:r w:rsidR="00B704FB" w:rsidRPr="0015167D">
              <w:rPr>
                <w:rFonts w:ascii="Times New Roman" w:eastAsia="Lucida Sans Unicode" w:hAnsi="Times New Roman" w:cs="Times New Roman"/>
                <w:kern w:val="3"/>
                <w:sz w:val="24"/>
                <w:szCs w:val="24"/>
                <w:lang w:eastAsia="ru-RU"/>
              </w:rPr>
              <w:t>71</w:t>
            </w:r>
          </w:p>
        </w:tc>
        <w:tc>
          <w:tcPr>
            <w:tcW w:w="1559" w:type="dxa"/>
            <w:tcBorders>
              <w:top w:val="single" w:sz="12" w:space="0" w:color="auto"/>
              <w:left w:val="single" w:sz="6" w:space="0" w:color="auto"/>
              <w:bottom w:val="single" w:sz="6" w:space="0" w:color="auto"/>
              <w:right w:val="single" w:sz="12" w:space="0" w:color="auto"/>
            </w:tcBorders>
            <w:tcMar>
              <w:top w:w="55" w:type="dxa"/>
              <w:left w:w="55" w:type="dxa"/>
              <w:bottom w:w="55" w:type="dxa"/>
              <w:right w:w="55" w:type="dxa"/>
            </w:tcMar>
          </w:tcPr>
          <w:p w:rsidR="00B704FB" w:rsidRPr="0015167D" w:rsidRDefault="000D7A87" w:rsidP="00B704F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1297267,</w:t>
            </w:r>
            <w:r w:rsidR="00B704FB" w:rsidRPr="0015167D">
              <w:rPr>
                <w:rFonts w:ascii="Times New Roman" w:eastAsia="Lucida Sans Unicode" w:hAnsi="Times New Roman" w:cs="Times New Roman"/>
                <w:kern w:val="3"/>
                <w:sz w:val="24"/>
                <w:szCs w:val="24"/>
                <w:lang w:eastAsia="ru-RU"/>
              </w:rPr>
              <w:t>10</w:t>
            </w:r>
          </w:p>
        </w:tc>
      </w:tr>
      <w:tr w:rsidR="0015167D" w:rsidRPr="0015167D" w:rsidTr="00160C86">
        <w:trPr>
          <w:trHeight w:hRule="exact" w:val="340"/>
          <w:jc w:val="center"/>
        </w:trPr>
        <w:tc>
          <w:tcPr>
            <w:tcW w:w="1021" w:type="dxa"/>
            <w:vMerge w:val="restart"/>
            <w:tcBorders>
              <w:top w:val="single" w:sz="12" w:space="0" w:color="auto"/>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w:t>
            </w:r>
          </w:p>
        </w:tc>
        <w:tc>
          <w:tcPr>
            <w:tcW w:w="1842" w:type="dxa"/>
            <w:vMerge w:val="restart"/>
            <w:tcBorders>
              <w:top w:val="single" w:sz="12" w:space="0" w:color="auto"/>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2.6</w:t>
            </w:r>
          </w:p>
        </w:tc>
        <w:tc>
          <w:tcPr>
            <w:tcW w:w="1522" w:type="dxa"/>
            <w:vMerge w:val="restart"/>
            <w:tcBorders>
              <w:top w:val="single" w:sz="12" w:space="0" w:color="auto"/>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0,6066</w:t>
            </w:r>
          </w:p>
        </w:tc>
        <w:tc>
          <w:tcPr>
            <w:tcW w:w="1984" w:type="dxa"/>
            <w:vMerge w:val="restart"/>
            <w:tcBorders>
              <w:top w:val="single" w:sz="12" w:space="0" w:color="auto"/>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0,4732</w:t>
            </w:r>
          </w:p>
        </w:tc>
        <w:tc>
          <w:tcPr>
            <w:tcW w:w="851"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23</w:t>
            </w:r>
          </w:p>
        </w:tc>
        <w:tc>
          <w:tcPr>
            <w:tcW w:w="1559"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513178,03</w:t>
            </w:r>
          </w:p>
        </w:tc>
        <w:tc>
          <w:tcPr>
            <w:tcW w:w="1559" w:type="dxa"/>
            <w:tcBorders>
              <w:top w:val="single" w:sz="12"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1297302,46</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24</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513213,73</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1297355,38</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513210,22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1297359,15</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26</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513135,43</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1297407,26</w:t>
            </w:r>
          </w:p>
        </w:tc>
      </w:tr>
      <w:tr w:rsidR="0015167D" w:rsidRPr="0015167D" w:rsidTr="004F1EA8">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27</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513121,77</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1297386,85</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28</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513136,</w:t>
            </w:r>
            <w:r w:rsidR="0035008B" w:rsidRPr="0015167D">
              <w:rPr>
                <w:rFonts w:ascii="Times New Roman" w:eastAsia="Lucida Sans Unicode" w:hAnsi="Times New Roman" w:cs="Times New Roman"/>
                <w:kern w:val="3"/>
                <w:sz w:val="24"/>
                <w:szCs w:val="24"/>
                <w:lang w:eastAsia="ru-RU"/>
              </w:rPr>
              <w:t>17</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1297378,</w:t>
            </w:r>
            <w:r w:rsidR="0035008B" w:rsidRPr="0015167D">
              <w:rPr>
                <w:rFonts w:ascii="Times New Roman" w:eastAsia="Lucida Sans Unicode" w:hAnsi="Times New Roman" w:cs="Times New Roman"/>
                <w:kern w:val="3"/>
                <w:sz w:val="24"/>
                <w:szCs w:val="24"/>
                <w:lang w:eastAsia="ru-RU"/>
              </w:rPr>
              <w:t>24</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29</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0D7A87">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513159</w:t>
            </w:r>
            <w:r w:rsidR="000D7A87" w:rsidRPr="0015167D">
              <w:rPr>
                <w:rFonts w:ascii="Times New Roman" w:eastAsia="Lucida Sans Unicode" w:hAnsi="Times New Roman" w:cs="Times New Roman"/>
                <w:kern w:val="3"/>
                <w:sz w:val="24"/>
                <w:szCs w:val="24"/>
                <w:lang w:eastAsia="ru-RU"/>
              </w:rPr>
              <w:t>,</w:t>
            </w:r>
            <w:r w:rsidRPr="0015167D">
              <w:rPr>
                <w:rFonts w:ascii="Times New Roman" w:eastAsia="Lucida Sans Unicode" w:hAnsi="Times New Roman" w:cs="Times New Roman"/>
                <w:kern w:val="3"/>
                <w:sz w:val="24"/>
                <w:szCs w:val="24"/>
                <w:lang w:eastAsia="ru-RU"/>
              </w:rPr>
              <w:t>22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1297364,</w:t>
            </w:r>
            <w:r w:rsidR="0035008B" w:rsidRPr="0015167D">
              <w:rPr>
                <w:rFonts w:ascii="Times New Roman" w:eastAsia="Lucida Sans Unicode" w:hAnsi="Times New Roman" w:cs="Times New Roman"/>
                <w:kern w:val="3"/>
                <w:sz w:val="24"/>
                <w:szCs w:val="24"/>
                <w:lang w:eastAsia="ru-RU"/>
              </w:rPr>
              <w:t>38</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30</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513142,</w:t>
            </w:r>
            <w:r w:rsidR="0035008B" w:rsidRPr="0015167D">
              <w:rPr>
                <w:rFonts w:ascii="Times New Roman" w:eastAsia="Lucida Sans Unicode" w:hAnsi="Times New Roman" w:cs="Times New Roman"/>
                <w:kern w:val="3"/>
                <w:sz w:val="24"/>
                <w:szCs w:val="24"/>
                <w:lang w:eastAsia="ru-RU"/>
              </w:rPr>
              <w:t>02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1297334,</w:t>
            </w:r>
            <w:r w:rsidR="0035008B" w:rsidRPr="0015167D">
              <w:rPr>
                <w:rFonts w:ascii="Times New Roman" w:eastAsia="Lucida Sans Unicode" w:hAnsi="Times New Roman" w:cs="Times New Roman"/>
                <w:kern w:val="3"/>
                <w:sz w:val="24"/>
                <w:szCs w:val="24"/>
                <w:lang w:eastAsia="ru-RU"/>
              </w:rPr>
              <w:t>34</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31</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513121,</w:t>
            </w:r>
            <w:r w:rsidR="0035008B" w:rsidRPr="0015167D">
              <w:rPr>
                <w:rFonts w:ascii="Times New Roman" w:eastAsia="Lucida Sans Unicode" w:hAnsi="Times New Roman" w:cs="Times New Roman"/>
                <w:kern w:val="3"/>
                <w:sz w:val="24"/>
                <w:szCs w:val="24"/>
                <w:lang w:eastAsia="ru-RU"/>
              </w:rPr>
              <w:t>56</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0D7A87"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1297344,</w:t>
            </w:r>
            <w:r w:rsidR="0035008B" w:rsidRPr="0015167D">
              <w:rPr>
                <w:rFonts w:ascii="Times New Roman" w:eastAsia="Lucida Sans Unicode" w:hAnsi="Times New Roman" w:cs="Times New Roman"/>
                <w:kern w:val="3"/>
                <w:sz w:val="24"/>
                <w:szCs w:val="24"/>
                <w:lang w:eastAsia="ru-RU"/>
              </w:rPr>
              <w:t>83</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32</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513118,34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1297337,33</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33</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513117,75</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1297336,19</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34</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513120,93</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1297333,64</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513117,04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1297327,68</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36</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513150,69</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1297305,27</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37</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513152,95</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1297308,69</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38</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513157,30</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1297305,82</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39</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513159,18</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1297308,65</w:t>
            </w:r>
          </w:p>
        </w:tc>
      </w:tr>
      <w:tr w:rsidR="0015167D" w:rsidRPr="0015167D" w:rsidTr="00095058">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40</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513167,18</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1297303,36</w:t>
            </w:r>
          </w:p>
        </w:tc>
      </w:tr>
      <w:tr w:rsidR="0015167D" w:rsidRPr="0015167D" w:rsidTr="00095058">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4"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41</w:t>
            </w:r>
          </w:p>
        </w:tc>
        <w:tc>
          <w:tcPr>
            <w:tcW w:w="1559" w:type="dxa"/>
            <w:tcBorders>
              <w:top w:val="single" w:sz="6" w:space="0" w:color="auto"/>
              <w:left w:val="single" w:sz="6" w:space="0" w:color="auto"/>
              <w:bottom w:val="single" w:sz="4"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513175,94</w:t>
            </w:r>
          </w:p>
        </w:tc>
        <w:tc>
          <w:tcPr>
            <w:tcW w:w="1559" w:type="dxa"/>
            <w:tcBorders>
              <w:top w:val="single" w:sz="6" w:space="0" w:color="auto"/>
              <w:left w:val="single" w:sz="6" w:space="0" w:color="auto"/>
              <w:bottom w:val="single" w:sz="4"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1297303,86</w:t>
            </w:r>
          </w:p>
        </w:tc>
      </w:tr>
      <w:tr w:rsidR="0015167D" w:rsidRPr="0015167D" w:rsidTr="00095058">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4"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23</w:t>
            </w:r>
          </w:p>
        </w:tc>
        <w:tc>
          <w:tcPr>
            <w:tcW w:w="1559" w:type="dxa"/>
            <w:tcBorders>
              <w:top w:val="single" w:sz="4"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513178,03</w:t>
            </w:r>
          </w:p>
        </w:tc>
        <w:tc>
          <w:tcPr>
            <w:tcW w:w="1559" w:type="dxa"/>
            <w:tcBorders>
              <w:top w:val="single" w:sz="4"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35008B"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1297302,46</w:t>
            </w:r>
          </w:p>
        </w:tc>
      </w:tr>
      <w:tr w:rsidR="0015167D" w:rsidRPr="0015167D" w:rsidTr="00095058">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095058" w:rsidRPr="0015167D" w:rsidRDefault="000950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095058" w:rsidRPr="0015167D" w:rsidRDefault="000950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095058" w:rsidRPr="0015167D" w:rsidRDefault="000950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095058" w:rsidRPr="0015167D" w:rsidRDefault="000950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4"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095058" w:rsidRPr="0015167D" w:rsidRDefault="000950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095058"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p>
        </w:tc>
        <w:tc>
          <w:tcPr>
            <w:tcW w:w="1559" w:type="dxa"/>
            <w:tcBorders>
              <w:top w:val="single" w:sz="4"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095058"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297F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42</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1C3520" w:rsidP="00297F58">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513177,</w:t>
            </w:r>
            <w:r w:rsidR="003470F4" w:rsidRPr="0015167D">
              <w:rPr>
                <w:rFonts w:ascii="Times New Roman" w:eastAsia="Lucida Sans Unicode" w:hAnsi="Times New Roman" w:cs="Times New Roman"/>
                <w:kern w:val="3"/>
                <w:sz w:val="24"/>
                <w:szCs w:val="24"/>
                <w:lang w:eastAsia="ru-RU"/>
              </w:rPr>
              <w:t>12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1297322,</w:t>
            </w:r>
            <w:r w:rsidR="003470F4" w:rsidRPr="0015167D">
              <w:rPr>
                <w:rFonts w:ascii="Times New Roman" w:eastAsia="Lucida Sans Unicode" w:hAnsi="Times New Roman" w:cs="Times New Roman"/>
                <w:kern w:val="3"/>
                <w:sz w:val="24"/>
                <w:szCs w:val="24"/>
                <w:lang w:eastAsia="ru-RU"/>
              </w:rPr>
              <w:t>39</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297F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43</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513185,</w:t>
            </w:r>
            <w:r w:rsidR="003470F4" w:rsidRPr="0015167D">
              <w:rPr>
                <w:rFonts w:ascii="Times New Roman" w:eastAsia="Lucida Sans Unicode" w:hAnsi="Times New Roman" w:cs="Times New Roman"/>
                <w:kern w:val="3"/>
                <w:sz w:val="24"/>
                <w:szCs w:val="24"/>
                <w:lang w:eastAsia="ru-RU"/>
              </w:rPr>
              <w:t>08</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1297334,75</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297F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44</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513169,52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1297344,76</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297F58"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513161,56</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35008B" w:rsidRPr="0015167D" w:rsidRDefault="001C3520"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1297332,40</w:t>
            </w:r>
          </w:p>
        </w:tc>
      </w:tr>
      <w:tr w:rsidR="0015167D" w:rsidRPr="0015167D" w:rsidTr="00160C86">
        <w:trPr>
          <w:trHeight w:hRule="exact" w:val="340"/>
          <w:jc w:val="center"/>
        </w:trPr>
        <w:tc>
          <w:tcPr>
            <w:tcW w:w="1021" w:type="dxa"/>
            <w:vMerge/>
            <w:tcBorders>
              <w:left w:val="single" w:sz="12" w:space="0" w:color="auto"/>
              <w:right w:val="single" w:sz="6" w:space="0" w:color="auto"/>
            </w:tcBorders>
            <w:tcMar>
              <w:top w:w="55" w:type="dxa"/>
              <w:left w:w="55" w:type="dxa"/>
              <w:bottom w:w="55" w:type="dxa"/>
              <w:right w:w="55" w:type="dxa"/>
            </w:tcMar>
          </w:tcPr>
          <w:p w:rsidR="001C3520" w:rsidRPr="0015167D" w:rsidRDefault="001C3520" w:rsidP="001C352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left w:val="single" w:sz="6" w:space="0" w:color="auto"/>
              <w:right w:val="single" w:sz="6" w:space="0" w:color="auto"/>
            </w:tcBorders>
          </w:tcPr>
          <w:p w:rsidR="001C3520" w:rsidRPr="0015167D" w:rsidRDefault="001C3520" w:rsidP="001C352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left w:val="single" w:sz="6" w:space="0" w:color="auto"/>
              <w:right w:val="single" w:sz="6" w:space="0" w:color="auto"/>
            </w:tcBorders>
          </w:tcPr>
          <w:p w:rsidR="001C3520" w:rsidRPr="0015167D" w:rsidRDefault="001C3520" w:rsidP="001C352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left w:val="single" w:sz="6" w:space="0" w:color="auto"/>
              <w:right w:val="single" w:sz="6" w:space="0" w:color="auto"/>
            </w:tcBorders>
            <w:tcMar>
              <w:top w:w="55" w:type="dxa"/>
              <w:left w:w="55" w:type="dxa"/>
              <w:bottom w:w="55" w:type="dxa"/>
              <w:right w:w="55" w:type="dxa"/>
            </w:tcMar>
          </w:tcPr>
          <w:p w:rsidR="001C3520" w:rsidRPr="0015167D" w:rsidRDefault="001C3520" w:rsidP="001C352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1C3520" w:rsidRPr="0015167D" w:rsidRDefault="001C3520" w:rsidP="001C3520">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42</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1C3520" w:rsidRPr="0015167D" w:rsidRDefault="001C3520" w:rsidP="001C352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513177,12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1C3520" w:rsidRPr="0015167D" w:rsidRDefault="001C3520" w:rsidP="001C3520">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1297322,39</w:t>
            </w:r>
          </w:p>
        </w:tc>
      </w:tr>
      <w:tr w:rsidR="0015167D" w:rsidRPr="0015167D" w:rsidTr="003A0DB7">
        <w:trPr>
          <w:trHeight w:hRule="exact" w:val="340"/>
          <w:jc w:val="center"/>
        </w:trPr>
        <w:tc>
          <w:tcPr>
            <w:tcW w:w="1021" w:type="dxa"/>
            <w:vMerge w:val="restart"/>
            <w:tcBorders>
              <w:top w:val="single" w:sz="12" w:space="0" w:color="auto"/>
              <w:left w:val="single" w:sz="12"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w:t>
            </w:r>
          </w:p>
        </w:tc>
        <w:tc>
          <w:tcPr>
            <w:tcW w:w="1842" w:type="dxa"/>
            <w:vMerge w:val="restart"/>
            <w:tcBorders>
              <w:top w:val="single" w:sz="12"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3.1.1</w:t>
            </w:r>
          </w:p>
        </w:tc>
        <w:tc>
          <w:tcPr>
            <w:tcW w:w="1522" w:type="dxa"/>
            <w:vMerge w:val="restart"/>
            <w:tcBorders>
              <w:top w:val="single" w:sz="12"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0,0109</w:t>
            </w:r>
          </w:p>
        </w:tc>
        <w:tc>
          <w:tcPr>
            <w:tcW w:w="1984" w:type="dxa"/>
            <w:vMerge w:val="restart"/>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0,0109</w:t>
            </w:r>
          </w:p>
        </w:tc>
        <w:tc>
          <w:tcPr>
            <w:tcW w:w="851"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EA0D20"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46</w:t>
            </w:r>
          </w:p>
        </w:tc>
        <w:tc>
          <w:tcPr>
            <w:tcW w:w="1559" w:type="dxa"/>
            <w:tcBorders>
              <w:top w:val="single" w:sz="12"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044819" w:rsidP="00095058">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513176</w:t>
            </w:r>
            <w:r w:rsidR="00095058" w:rsidRPr="0015167D">
              <w:rPr>
                <w:rFonts w:ascii="Times New Roman" w:eastAsia="Lucida Sans Unicode" w:hAnsi="Times New Roman" w:cs="Times New Roman"/>
                <w:kern w:val="3"/>
                <w:sz w:val="24"/>
                <w:szCs w:val="24"/>
                <w:lang w:eastAsia="ru-RU"/>
              </w:rPr>
              <w:t>,</w:t>
            </w:r>
            <w:r w:rsidRPr="0015167D">
              <w:rPr>
                <w:rFonts w:ascii="Times New Roman" w:eastAsia="Lucida Sans Unicode" w:hAnsi="Times New Roman" w:cs="Times New Roman"/>
                <w:kern w:val="3"/>
                <w:sz w:val="24"/>
                <w:szCs w:val="24"/>
                <w:lang w:eastAsia="ru-RU"/>
              </w:rPr>
              <w:t>22</w:t>
            </w:r>
          </w:p>
        </w:tc>
        <w:tc>
          <w:tcPr>
            <w:tcW w:w="1559" w:type="dxa"/>
            <w:tcBorders>
              <w:top w:val="single" w:sz="12" w:space="0" w:color="auto"/>
              <w:left w:val="single" w:sz="6" w:space="0" w:color="auto"/>
              <w:bottom w:val="single" w:sz="6" w:space="0" w:color="auto"/>
              <w:right w:val="single" w:sz="12" w:space="0" w:color="auto"/>
            </w:tcBorders>
            <w:tcMar>
              <w:top w:w="55" w:type="dxa"/>
              <w:left w:w="55" w:type="dxa"/>
              <w:bottom w:w="55" w:type="dxa"/>
              <w:right w:w="55" w:type="dxa"/>
            </w:tcMar>
          </w:tcPr>
          <w:p w:rsidR="0035008B" w:rsidRPr="0015167D" w:rsidRDefault="00044819"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w:t>
            </w:r>
            <w:r w:rsidR="00095058" w:rsidRPr="0015167D">
              <w:rPr>
                <w:rFonts w:ascii="Times New Roman" w:eastAsia="Lucida Sans Unicode" w:hAnsi="Times New Roman" w:cs="Times New Roman"/>
                <w:kern w:val="3"/>
                <w:sz w:val="24"/>
                <w:szCs w:val="24"/>
                <w:lang w:eastAsia="ru-RU"/>
              </w:rPr>
              <w:t>297326,</w:t>
            </w:r>
            <w:r w:rsidRPr="0015167D">
              <w:rPr>
                <w:rFonts w:ascii="Times New Roman" w:eastAsia="Lucida Sans Unicode" w:hAnsi="Times New Roman" w:cs="Times New Roman"/>
                <w:kern w:val="3"/>
                <w:sz w:val="24"/>
                <w:szCs w:val="24"/>
                <w:lang w:eastAsia="ru-RU"/>
              </w:rPr>
              <w:t>54</w:t>
            </w:r>
          </w:p>
        </w:tc>
      </w:tr>
      <w:tr w:rsidR="0015167D" w:rsidRPr="0015167D" w:rsidTr="003A0DB7">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EA0D20"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47</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513180,</w:t>
            </w:r>
            <w:r w:rsidR="00044819" w:rsidRPr="0015167D">
              <w:rPr>
                <w:rFonts w:ascii="Times New Roman" w:eastAsia="Lucida Sans Unicode" w:hAnsi="Times New Roman" w:cs="Times New Roman"/>
                <w:kern w:val="3"/>
                <w:sz w:val="24"/>
                <w:szCs w:val="24"/>
                <w:lang w:eastAsia="ru-RU"/>
              </w:rPr>
              <w:t>93</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tcPr>
          <w:p w:rsidR="0035008B"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1297333,</w:t>
            </w:r>
            <w:r w:rsidR="00044819" w:rsidRPr="0015167D">
              <w:rPr>
                <w:rFonts w:ascii="Times New Roman" w:eastAsia="Lucida Sans Unicode" w:hAnsi="Times New Roman" w:cs="Times New Roman"/>
                <w:kern w:val="3"/>
                <w:sz w:val="24"/>
                <w:szCs w:val="24"/>
                <w:lang w:eastAsia="ru-RU"/>
              </w:rPr>
              <w:t>85</w:t>
            </w:r>
          </w:p>
        </w:tc>
      </w:tr>
      <w:tr w:rsidR="0015167D" w:rsidRPr="0015167D" w:rsidTr="00095058">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EA0D20"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48</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513170,</w:t>
            </w:r>
            <w:r w:rsidR="008D0461" w:rsidRPr="0015167D">
              <w:rPr>
                <w:rFonts w:ascii="Times New Roman" w:eastAsia="Lucida Sans Unicode" w:hAnsi="Times New Roman" w:cs="Times New Roman"/>
                <w:kern w:val="3"/>
                <w:sz w:val="24"/>
                <w:szCs w:val="24"/>
                <w:lang w:eastAsia="ru-RU"/>
              </w:rPr>
              <w:t>42</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tcPr>
          <w:p w:rsidR="0035008B"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1297340,</w:t>
            </w:r>
            <w:r w:rsidR="008D0461" w:rsidRPr="0015167D">
              <w:rPr>
                <w:rFonts w:ascii="Times New Roman" w:eastAsia="Lucida Sans Unicode" w:hAnsi="Times New Roman" w:cs="Times New Roman"/>
                <w:kern w:val="3"/>
                <w:sz w:val="24"/>
                <w:szCs w:val="24"/>
                <w:lang w:eastAsia="ru-RU"/>
              </w:rPr>
              <w:t>62</w:t>
            </w:r>
          </w:p>
        </w:tc>
      </w:tr>
      <w:tr w:rsidR="0015167D" w:rsidRPr="0015167D" w:rsidTr="00E612C9">
        <w:trPr>
          <w:trHeight w:hRule="exact" w:val="340"/>
          <w:jc w:val="center"/>
        </w:trPr>
        <w:tc>
          <w:tcPr>
            <w:tcW w:w="1021" w:type="dxa"/>
            <w:vMerge/>
            <w:tcBorders>
              <w:top w:val="single" w:sz="6" w:space="0" w:color="auto"/>
              <w:left w:val="single" w:sz="12"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6" w:space="0" w:color="auto"/>
              <w:right w:val="single" w:sz="6" w:space="0" w:color="auto"/>
            </w:tcBorders>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tcPr>
          <w:p w:rsidR="0035008B" w:rsidRPr="0015167D" w:rsidRDefault="0035008B"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35008B" w:rsidRPr="0015167D" w:rsidRDefault="00EA0D20" w:rsidP="0035008B">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49</w:t>
            </w:r>
          </w:p>
        </w:tc>
        <w:tc>
          <w:tcPr>
            <w:tcW w:w="1559" w:type="dxa"/>
            <w:tcBorders>
              <w:top w:val="single" w:sz="6" w:space="0" w:color="auto"/>
              <w:left w:val="single" w:sz="6" w:space="0" w:color="auto"/>
              <w:bottom w:val="single" w:sz="4" w:space="0" w:color="auto"/>
              <w:right w:val="single" w:sz="6" w:space="0" w:color="auto"/>
            </w:tcBorders>
            <w:tcMar>
              <w:top w:w="55" w:type="dxa"/>
              <w:left w:w="55" w:type="dxa"/>
              <w:bottom w:w="55" w:type="dxa"/>
              <w:right w:w="55" w:type="dxa"/>
            </w:tcMar>
          </w:tcPr>
          <w:p w:rsidR="0035008B"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513165,</w:t>
            </w:r>
            <w:r w:rsidR="008D0461" w:rsidRPr="0015167D">
              <w:rPr>
                <w:rFonts w:ascii="Times New Roman" w:eastAsia="Lucida Sans Unicode" w:hAnsi="Times New Roman" w:cs="Times New Roman"/>
                <w:kern w:val="3"/>
                <w:sz w:val="24"/>
                <w:szCs w:val="24"/>
                <w:lang w:eastAsia="ru-RU"/>
              </w:rPr>
              <w:t>71</w:t>
            </w:r>
          </w:p>
        </w:tc>
        <w:tc>
          <w:tcPr>
            <w:tcW w:w="1559" w:type="dxa"/>
            <w:tcBorders>
              <w:top w:val="single" w:sz="6" w:space="0" w:color="auto"/>
              <w:left w:val="single" w:sz="6" w:space="0" w:color="auto"/>
              <w:bottom w:val="single" w:sz="4" w:space="0" w:color="auto"/>
              <w:right w:val="single" w:sz="12" w:space="0" w:color="auto"/>
            </w:tcBorders>
            <w:tcMar>
              <w:top w:w="55" w:type="dxa"/>
              <w:left w:w="55" w:type="dxa"/>
              <w:bottom w:w="55" w:type="dxa"/>
              <w:right w:w="55" w:type="dxa"/>
            </w:tcMar>
          </w:tcPr>
          <w:p w:rsidR="0035008B" w:rsidRPr="0015167D" w:rsidRDefault="00095058" w:rsidP="0035008B">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1297333,</w:t>
            </w:r>
            <w:r w:rsidR="008D0461" w:rsidRPr="0015167D">
              <w:rPr>
                <w:rFonts w:ascii="Times New Roman" w:eastAsia="Lucida Sans Unicode" w:hAnsi="Times New Roman" w:cs="Times New Roman"/>
                <w:kern w:val="3"/>
                <w:sz w:val="24"/>
                <w:szCs w:val="24"/>
                <w:lang w:eastAsia="ru-RU"/>
              </w:rPr>
              <w:t>30</w:t>
            </w:r>
          </w:p>
        </w:tc>
      </w:tr>
      <w:tr w:rsidR="0015167D" w:rsidRPr="0015167D" w:rsidTr="00E612C9">
        <w:trPr>
          <w:trHeight w:hRule="exact" w:val="340"/>
          <w:jc w:val="center"/>
        </w:trPr>
        <w:tc>
          <w:tcPr>
            <w:tcW w:w="1021" w:type="dxa"/>
            <w:vMerge/>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12" w:space="0" w:color="auto"/>
              <w:right w:val="single" w:sz="6" w:space="0" w:color="auto"/>
            </w:tcBorders>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12" w:space="0" w:color="auto"/>
              <w:right w:val="single" w:sz="6" w:space="0" w:color="auto"/>
            </w:tcBorders>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46</w:t>
            </w:r>
          </w:p>
        </w:tc>
        <w:tc>
          <w:tcPr>
            <w:tcW w:w="1559" w:type="dxa"/>
            <w:tcBorders>
              <w:top w:val="single" w:sz="4" w:space="0" w:color="auto"/>
              <w:left w:val="single" w:sz="6" w:space="0" w:color="auto"/>
              <w:bottom w:val="single" w:sz="4" w:space="0" w:color="auto"/>
              <w:right w:val="single" w:sz="6" w:space="0" w:color="auto"/>
            </w:tcBorders>
            <w:tcMar>
              <w:top w:w="55" w:type="dxa"/>
              <w:left w:w="55" w:type="dxa"/>
              <w:bottom w:w="55" w:type="dxa"/>
              <w:right w:w="55" w:type="dxa"/>
            </w:tcMar>
          </w:tcPr>
          <w:p w:rsidR="00095058" w:rsidRPr="0015167D" w:rsidRDefault="00095058" w:rsidP="00095058">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513176,22</w:t>
            </w:r>
          </w:p>
        </w:tc>
        <w:tc>
          <w:tcPr>
            <w:tcW w:w="1559" w:type="dxa"/>
            <w:tcBorders>
              <w:top w:val="single" w:sz="4" w:space="0" w:color="auto"/>
              <w:left w:val="single" w:sz="6" w:space="0" w:color="auto"/>
              <w:bottom w:val="single" w:sz="4" w:space="0" w:color="auto"/>
              <w:right w:val="single" w:sz="12" w:space="0" w:color="auto"/>
            </w:tcBorders>
            <w:tcMar>
              <w:top w:w="55" w:type="dxa"/>
              <w:left w:w="55" w:type="dxa"/>
              <w:bottom w:w="55" w:type="dxa"/>
              <w:right w:w="55" w:type="dxa"/>
            </w:tcMar>
          </w:tcPr>
          <w:p w:rsidR="00095058" w:rsidRPr="0015167D" w:rsidRDefault="00095058" w:rsidP="00095058">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1297326,54</w:t>
            </w:r>
          </w:p>
        </w:tc>
      </w:tr>
      <w:tr w:rsidR="0015167D" w:rsidRPr="0015167D" w:rsidTr="00E612C9">
        <w:trPr>
          <w:trHeight w:hRule="exact" w:val="340"/>
          <w:jc w:val="center"/>
        </w:trPr>
        <w:tc>
          <w:tcPr>
            <w:tcW w:w="1021" w:type="dxa"/>
            <w:vMerge w:val="restart"/>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36:34:</w:t>
            </w:r>
          </w:p>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:0507011:1615</w:t>
            </w:r>
          </w:p>
        </w:tc>
        <w:tc>
          <w:tcPr>
            <w:tcW w:w="1842" w:type="dxa"/>
            <w:vMerge w:val="restart"/>
            <w:tcBorders>
              <w:top w:val="single" w:sz="6" w:space="0" w:color="auto"/>
              <w:left w:val="single" w:sz="6" w:space="0" w:color="auto"/>
              <w:bottom w:val="single" w:sz="12" w:space="0" w:color="auto"/>
              <w:right w:val="single" w:sz="6" w:space="0" w:color="auto"/>
            </w:tcBorders>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3.1.1</w:t>
            </w:r>
          </w:p>
        </w:tc>
        <w:tc>
          <w:tcPr>
            <w:tcW w:w="1522" w:type="dxa"/>
            <w:vMerge w:val="restart"/>
            <w:tcBorders>
              <w:top w:val="single" w:sz="6" w:space="0" w:color="auto"/>
              <w:left w:val="single" w:sz="6" w:space="0" w:color="auto"/>
              <w:bottom w:val="single" w:sz="12" w:space="0" w:color="auto"/>
              <w:right w:val="single" w:sz="6" w:space="0" w:color="auto"/>
            </w:tcBorders>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0,0182</w:t>
            </w:r>
          </w:p>
        </w:tc>
        <w:tc>
          <w:tcPr>
            <w:tcW w:w="1984" w:type="dxa"/>
            <w:vMerge w:val="restart"/>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0,0182</w:t>
            </w: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095058" w:rsidRPr="0015167D" w:rsidRDefault="00095058" w:rsidP="0009505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095058" w:rsidRPr="0015167D" w:rsidRDefault="00095058" w:rsidP="00095058">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p>
        </w:tc>
        <w:tc>
          <w:tcPr>
            <w:tcW w:w="1559" w:type="dxa"/>
            <w:tcBorders>
              <w:top w:val="single" w:sz="4"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095058" w:rsidRPr="0015167D" w:rsidRDefault="00095058" w:rsidP="00095058">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p>
        </w:tc>
      </w:tr>
      <w:tr w:rsidR="0015167D" w:rsidRPr="0015167D" w:rsidTr="00095058">
        <w:trPr>
          <w:trHeight w:hRule="exact" w:val="340"/>
          <w:jc w:val="center"/>
        </w:trPr>
        <w:tc>
          <w:tcPr>
            <w:tcW w:w="1021" w:type="dxa"/>
            <w:vMerge/>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54</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513295,24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1297228,21</w:t>
            </w:r>
          </w:p>
        </w:tc>
      </w:tr>
      <w:tr w:rsidR="0015167D" w:rsidRPr="0015167D" w:rsidTr="00095058">
        <w:trPr>
          <w:trHeight w:hRule="exact" w:val="340"/>
          <w:jc w:val="center"/>
        </w:trPr>
        <w:tc>
          <w:tcPr>
            <w:tcW w:w="1021" w:type="dxa"/>
            <w:vMerge/>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55</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val="en-US" w:eastAsia="ru-RU"/>
              </w:rPr>
              <w:t>513301</w:t>
            </w:r>
            <w:r w:rsidRPr="0015167D">
              <w:rPr>
                <w:rFonts w:ascii="Times New Roman" w:eastAsia="Lucida Sans Unicode" w:hAnsi="Times New Roman" w:cs="Times New Roman"/>
                <w:kern w:val="3"/>
                <w:sz w:val="24"/>
                <w:szCs w:val="24"/>
                <w:lang w:eastAsia="ru-RU"/>
              </w:rPr>
              <w:t>,89</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1297238,55</w:t>
            </w:r>
          </w:p>
        </w:tc>
      </w:tr>
      <w:tr w:rsidR="0015167D" w:rsidRPr="0015167D" w:rsidTr="00095058">
        <w:trPr>
          <w:trHeight w:hRule="exact" w:val="340"/>
          <w:jc w:val="center"/>
        </w:trPr>
        <w:tc>
          <w:tcPr>
            <w:tcW w:w="1021" w:type="dxa"/>
            <w:vMerge/>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56</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val="en-US" w:eastAsia="ru-RU"/>
              </w:rPr>
              <w:t>513289</w:t>
            </w:r>
            <w:r w:rsidRPr="0015167D">
              <w:rPr>
                <w:rFonts w:ascii="Times New Roman" w:eastAsia="Lucida Sans Unicode" w:hAnsi="Times New Roman" w:cs="Times New Roman"/>
                <w:kern w:val="3"/>
                <w:sz w:val="24"/>
                <w:szCs w:val="24"/>
                <w:lang w:eastAsia="ru-RU"/>
              </w:rPr>
              <w:t>,44</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1297246,57</w:t>
            </w:r>
          </w:p>
        </w:tc>
      </w:tr>
      <w:tr w:rsidR="0015167D" w:rsidRPr="0015167D" w:rsidTr="00095058">
        <w:trPr>
          <w:trHeight w:hRule="exact" w:val="340"/>
          <w:jc w:val="center"/>
        </w:trPr>
        <w:tc>
          <w:tcPr>
            <w:tcW w:w="1021" w:type="dxa"/>
            <w:vMerge/>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57</w:t>
            </w:r>
          </w:p>
        </w:tc>
        <w:tc>
          <w:tcPr>
            <w:tcW w:w="1559" w:type="dxa"/>
            <w:tcBorders>
              <w:top w:val="single" w:sz="6" w:space="0" w:color="auto"/>
              <w:left w:val="single" w:sz="6" w:space="0" w:color="auto"/>
              <w:bottom w:val="single" w:sz="6"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val="en-US" w:eastAsia="ru-RU"/>
              </w:rPr>
              <w:t>513282</w:t>
            </w:r>
            <w:r w:rsidRPr="0015167D">
              <w:rPr>
                <w:rFonts w:ascii="Times New Roman" w:eastAsia="Lucida Sans Unicode" w:hAnsi="Times New Roman" w:cs="Times New Roman"/>
                <w:kern w:val="3"/>
                <w:sz w:val="24"/>
                <w:szCs w:val="24"/>
                <w:lang w:eastAsia="ru-RU"/>
              </w:rPr>
              <w:t>,78</w:t>
            </w:r>
          </w:p>
        </w:tc>
        <w:tc>
          <w:tcPr>
            <w:tcW w:w="1559" w:type="dxa"/>
            <w:tcBorders>
              <w:top w:val="single" w:sz="6" w:space="0" w:color="auto"/>
              <w:left w:val="single" w:sz="6" w:space="0" w:color="auto"/>
              <w:bottom w:val="single" w:sz="6" w:space="0" w:color="auto"/>
              <w:right w:val="single" w:sz="12"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val="en-US" w:eastAsia="ru-RU"/>
              </w:rPr>
            </w:pPr>
            <w:r w:rsidRPr="0015167D">
              <w:rPr>
                <w:rFonts w:ascii="Times New Roman" w:eastAsia="Lucida Sans Unicode" w:hAnsi="Times New Roman" w:cs="Times New Roman"/>
                <w:kern w:val="3"/>
                <w:sz w:val="24"/>
                <w:szCs w:val="24"/>
                <w:lang w:val="en-US" w:eastAsia="ru-RU"/>
              </w:rPr>
              <w:t>1297236,21</w:t>
            </w:r>
          </w:p>
        </w:tc>
      </w:tr>
      <w:tr w:rsidR="00E612C9" w:rsidRPr="0015167D" w:rsidTr="00095058">
        <w:trPr>
          <w:trHeight w:hRule="exact" w:val="340"/>
          <w:jc w:val="center"/>
        </w:trPr>
        <w:tc>
          <w:tcPr>
            <w:tcW w:w="1021" w:type="dxa"/>
            <w:vMerge/>
            <w:tcBorders>
              <w:top w:val="single" w:sz="6" w:space="0" w:color="auto"/>
              <w:left w:val="single" w:sz="12"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84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522" w:type="dxa"/>
            <w:vMerge/>
            <w:tcBorders>
              <w:top w:val="single" w:sz="6" w:space="0" w:color="auto"/>
              <w:left w:val="single" w:sz="6" w:space="0" w:color="auto"/>
              <w:bottom w:val="single" w:sz="12" w:space="0" w:color="auto"/>
              <w:right w:val="single" w:sz="6" w:space="0" w:color="auto"/>
            </w:tcBorders>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1984" w:type="dxa"/>
            <w:vMerge/>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p>
        </w:tc>
        <w:tc>
          <w:tcPr>
            <w:tcW w:w="851" w:type="dxa"/>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15167D">
              <w:rPr>
                <w:rFonts w:ascii="Times New Roman" w:eastAsia="Times New Roman" w:hAnsi="Times New Roman" w:cs="Times New Roman"/>
                <w:kern w:val="3"/>
                <w:sz w:val="24"/>
                <w:szCs w:val="24"/>
                <w:lang w:eastAsia="ru-RU"/>
              </w:rPr>
              <w:t>54</w:t>
            </w:r>
          </w:p>
        </w:tc>
        <w:tc>
          <w:tcPr>
            <w:tcW w:w="1559" w:type="dxa"/>
            <w:tcBorders>
              <w:top w:val="single" w:sz="6" w:space="0" w:color="auto"/>
              <w:left w:val="single" w:sz="6" w:space="0" w:color="auto"/>
              <w:bottom w:val="single" w:sz="12" w:space="0" w:color="auto"/>
              <w:right w:val="single" w:sz="6"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513295,24</w:t>
            </w:r>
          </w:p>
        </w:tc>
        <w:tc>
          <w:tcPr>
            <w:tcW w:w="1559" w:type="dxa"/>
            <w:tcBorders>
              <w:top w:val="single" w:sz="6" w:space="0" w:color="auto"/>
              <w:left w:val="single" w:sz="6" w:space="0" w:color="auto"/>
              <w:bottom w:val="single" w:sz="12" w:space="0" w:color="auto"/>
              <w:right w:val="single" w:sz="12" w:space="0" w:color="auto"/>
            </w:tcBorders>
            <w:tcMar>
              <w:top w:w="55" w:type="dxa"/>
              <w:left w:w="55" w:type="dxa"/>
              <w:bottom w:w="55" w:type="dxa"/>
              <w:right w:w="55" w:type="dxa"/>
            </w:tcMar>
            <w:vAlign w:val="center"/>
          </w:tcPr>
          <w:p w:rsidR="00E612C9" w:rsidRPr="0015167D" w:rsidRDefault="00E612C9" w:rsidP="00E612C9">
            <w:pPr>
              <w:widowControl w:val="0"/>
              <w:suppressAutoHyphens/>
              <w:autoSpaceDN w:val="0"/>
              <w:spacing w:after="0" w:line="240" w:lineRule="auto"/>
              <w:jc w:val="center"/>
              <w:textAlignment w:val="baseline"/>
              <w:rPr>
                <w:rFonts w:ascii="Times New Roman" w:eastAsia="Lucida Sans Unicode" w:hAnsi="Times New Roman" w:cs="Times New Roman"/>
                <w:kern w:val="3"/>
                <w:sz w:val="24"/>
                <w:szCs w:val="24"/>
                <w:lang w:eastAsia="ru-RU"/>
              </w:rPr>
            </w:pPr>
            <w:r w:rsidRPr="0015167D">
              <w:rPr>
                <w:rFonts w:ascii="Times New Roman" w:eastAsia="Lucida Sans Unicode" w:hAnsi="Times New Roman" w:cs="Times New Roman"/>
                <w:kern w:val="3"/>
                <w:sz w:val="24"/>
                <w:szCs w:val="24"/>
                <w:lang w:eastAsia="ru-RU"/>
              </w:rPr>
              <w:t>1297228,21</w:t>
            </w:r>
          </w:p>
        </w:tc>
      </w:tr>
    </w:tbl>
    <w:p w:rsidR="00204718" w:rsidRPr="0015167D" w:rsidRDefault="00204718" w:rsidP="00B2603F">
      <w:pPr>
        <w:widowControl w:val="0"/>
        <w:suppressAutoHyphens/>
        <w:autoSpaceDE w:val="0"/>
        <w:autoSpaceDN w:val="0"/>
        <w:spacing w:after="0" w:line="240" w:lineRule="auto"/>
        <w:ind w:left="170" w:right="170" w:firstLine="709"/>
        <w:jc w:val="both"/>
        <w:rPr>
          <w:rFonts w:ascii="Times New Roman" w:eastAsia="Arial" w:hAnsi="Times New Roman" w:cs="Arial"/>
          <w:kern w:val="3"/>
          <w:sz w:val="24"/>
          <w:szCs w:val="24"/>
        </w:rPr>
      </w:pPr>
    </w:p>
    <w:p w:rsidR="00B91D2C" w:rsidRPr="0015167D" w:rsidRDefault="00B75DB5" w:rsidP="00B2603F">
      <w:pPr>
        <w:widowControl w:val="0"/>
        <w:suppressAutoHyphens/>
        <w:autoSpaceDE w:val="0"/>
        <w:autoSpaceDN w:val="0"/>
        <w:spacing w:after="0" w:line="240" w:lineRule="auto"/>
        <w:ind w:left="170" w:right="170" w:firstLine="709"/>
        <w:jc w:val="both"/>
        <w:rPr>
          <w:rFonts w:ascii="Times New Roman" w:eastAsia="Arial" w:hAnsi="Times New Roman" w:cs="Arial"/>
          <w:kern w:val="3"/>
          <w:sz w:val="24"/>
          <w:szCs w:val="24"/>
        </w:rPr>
      </w:pPr>
      <w:r w:rsidRPr="0015167D">
        <w:rPr>
          <w:rFonts w:ascii="Times New Roman" w:eastAsia="Arial" w:hAnsi="Times New Roman" w:cs="Arial"/>
          <w:kern w:val="3"/>
          <w:sz w:val="24"/>
          <w:szCs w:val="24"/>
        </w:rPr>
        <w:t>*</w:t>
      </w:r>
      <w:r w:rsidR="00B91D2C" w:rsidRPr="0015167D">
        <w:rPr>
          <w:rFonts w:ascii="Times New Roman" w:eastAsia="Arial" w:hAnsi="Times New Roman" w:cs="Arial"/>
          <w:kern w:val="3"/>
          <w:sz w:val="24"/>
          <w:szCs w:val="24"/>
        </w:rPr>
        <w:t xml:space="preserve">описание кодов видов разрешенного использования земельных участков и объектов капитального строительства представлено в соответствии с Приказом </w:t>
      </w:r>
      <w:r w:rsidR="0069233A" w:rsidRPr="0015167D">
        <w:rPr>
          <w:rFonts w:ascii="Times New Roman" w:eastAsia="Arial" w:hAnsi="Times New Roman" w:cs="Arial"/>
          <w:kern w:val="3"/>
          <w:sz w:val="24"/>
          <w:szCs w:val="24"/>
        </w:rPr>
        <w:t>Федеральной службы государственной регистрации, кадастра и картографии</w:t>
      </w:r>
      <w:r w:rsidR="00B91D2C" w:rsidRPr="0015167D">
        <w:rPr>
          <w:rFonts w:ascii="Times New Roman" w:eastAsia="Arial" w:hAnsi="Times New Roman" w:cs="Arial"/>
          <w:kern w:val="3"/>
          <w:sz w:val="24"/>
          <w:szCs w:val="24"/>
        </w:rPr>
        <w:t xml:space="preserve"> от 10.11.2020</w:t>
      </w:r>
      <w:r w:rsidR="00661B5D" w:rsidRPr="0015167D">
        <w:rPr>
          <w:rFonts w:ascii="Times New Roman" w:eastAsia="Arial" w:hAnsi="Times New Roman" w:cs="Arial"/>
          <w:kern w:val="3"/>
          <w:sz w:val="24"/>
          <w:szCs w:val="24"/>
        </w:rPr>
        <w:t xml:space="preserve"> года</w:t>
      </w:r>
      <w:r w:rsidR="00B91D2C" w:rsidRPr="0015167D">
        <w:rPr>
          <w:rFonts w:ascii="Times New Roman" w:eastAsia="Arial" w:hAnsi="Times New Roman" w:cs="Arial"/>
          <w:kern w:val="3"/>
          <w:sz w:val="24"/>
          <w:szCs w:val="24"/>
        </w:rPr>
        <w:t xml:space="preserve"> №П/0412 (ред. от 20.04.2021) </w:t>
      </w:r>
      <w:r w:rsidR="00474014" w:rsidRPr="0015167D">
        <w:rPr>
          <w:rFonts w:ascii="Times New Roman" w:eastAsia="Arial" w:hAnsi="Times New Roman" w:cs="Arial"/>
          <w:kern w:val="3"/>
          <w:sz w:val="24"/>
          <w:szCs w:val="24"/>
        </w:rPr>
        <w:t>«</w:t>
      </w:r>
      <w:r w:rsidR="00B91D2C" w:rsidRPr="0015167D">
        <w:rPr>
          <w:rFonts w:ascii="Times New Roman" w:eastAsia="Arial" w:hAnsi="Times New Roman" w:cs="Arial"/>
          <w:kern w:val="3"/>
          <w:sz w:val="24"/>
          <w:szCs w:val="24"/>
        </w:rPr>
        <w:t>Об утверждении классификатора видов разрешенного использования земельных участков</w:t>
      </w:r>
      <w:r w:rsidR="00474014" w:rsidRPr="0015167D">
        <w:rPr>
          <w:rFonts w:ascii="Times New Roman" w:eastAsia="Arial" w:hAnsi="Times New Roman" w:cs="Arial"/>
          <w:kern w:val="3"/>
          <w:sz w:val="24"/>
          <w:szCs w:val="24"/>
        </w:rPr>
        <w:t>».</w:t>
      </w:r>
    </w:p>
    <w:p w:rsidR="00AE314E" w:rsidRPr="0015167D" w:rsidRDefault="00AE314E" w:rsidP="00B2603F">
      <w:pPr>
        <w:widowControl w:val="0"/>
        <w:suppressAutoHyphens/>
        <w:autoSpaceDE w:val="0"/>
        <w:autoSpaceDN w:val="0"/>
        <w:spacing w:after="0" w:line="240" w:lineRule="auto"/>
        <w:ind w:left="170" w:right="170" w:firstLine="709"/>
        <w:jc w:val="both"/>
        <w:rPr>
          <w:rFonts w:ascii="Times New Roman" w:eastAsia="Arial" w:hAnsi="Times New Roman" w:cs="Arial"/>
          <w:kern w:val="3"/>
          <w:sz w:val="24"/>
          <w:szCs w:val="24"/>
        </w:rPr>
      </w:pPr>
    </w:p>
    <w:sectPr w:rsidR="00AE314E" w:rsidRPr="0015167D" w:rsidSect="00770878">
      <w:headerReference w:type="default" r:id="rId18"/>
      <w:footerReference w:type="default" r:id="rId19"/>
      <w:headerReference w:type="first" r:id="rId20"/>
      <w:footerReference w:type="first" r:id="rId21"/>
      <w:pgSz w:w="11906" w:h="16838" w:code="9"/>
      <w:pgMar w:top="284" w:right="284" w:bottom="284" w:left="1134" w:header="0" w:footer="0" w:gutter="0"/>
      <w:pgBorders>
        <w:top w:val="single" w:sz="18" w:space="0" w:color="auto"/>
        <w:left w:val="single" w:sz="18" w:space="0" w:color="auto"/>
        <w:bottom w:val="single" w:sz="18" w:space="0" w:color="auto"/>
        <w:right w:val="single" w:sz="18" w:space="0"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1A5" w:rsidRDefault="00FC01A5" w:rsidP="008C724C">
      <w:pPr>
        <w:spacing w:after="0" w:line="240" w:lineRule="auto"/>
      </w:pPr>
      <w:r>
        <w:separator/>
      </w:r>
    </w:p>
  </w:endnote>
  <w:endnote w:type="continuationSeparator" w:id="0">
    <w:p w:rsidR="00FC01A5" w:rsidRDefault="00FC01A5" w:rsidP="008C7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ISOCPEUR">
    <w:panose1 w:val="020B0604020202020204"/>
    <w:charset w:val="CC"/>
    <w:family w:val="swiss"/>
    <w:pitch w:val="variable"/>
    <w:sig w:usb0="00000287"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4" w:type="dxa"/>
      <w:tblInd w:w="-4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567"/>
      <w:gridCol w:w="567"/>
      <w:gridCol w:w="567"/>
      <w:gridCol w:w="567"/>
      <w:gridCol w:w="851"/>
      <w:gridCol w:w="567"/>
      <w:gridCol w:w="3969"/>
      <w:gridCol w:w="850"/>
      <w:gridCol w:w="850"/>
      <w:gridCol w:w="1179"/>
    </w:tblGrid>
    <w:tr w:rsidR="0015167D" w:rsidRPr="0010077A" w:rsidTr="004C1584">
      <w:trPr>
        <w:trHeight w:val="283"/>
      </w:trPr>
      <w:tc>
        <w:tcPr>
          <w:tcW w:w="567" w:type="dxa"/>
          <w:tcBorders>
            <w:right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567" w:type="dxa"/>
          <w:tcBorders>
            <w:left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567" w:type="dxa"/>
          <w:tcBorders>
            <w:left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567" w:type="dxa"/>
          <w:tcBorders>
            <w:left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851" w:type="dxa"/>
          <w:tcBorders>
            <w:left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567" w:type="dxa"/>
          <w:tcBorders>
            <w:left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6848" w:type="dxa"/>
          <w:gridSpan w:val="4"/>
          <w:vMerge w:val="restart"/>
          <w:tcBorders>
            <w:left w:val="single" w:sz="18" w:space="0" w:color="auto"/>
          </w:tcBorders>
          <w:vAlign w:val="center"/>
        </w:tcPr>
        <w:p w:rsidR="0015167D" w:rsidRPr="0010077A" w:rsidRDefault="0015167D" w:rsidP="00D87F61">
          <w:pPr>
            <w:pStyle w:val="a5"/>
            <w:jc w:val="center"/>
            <w:rPr>
              <w:rStyle w:val="aa"/>
              <w:rFonts w:ascii="Times New Roman" w:hAnsi="Times New Roman"/>
              <w:i w:val="0"/>
              <w:sz w:val="24"/>
              <w:szCs w:val="24"/>
            </w:rPr>
          </w:pPr>
          <w:sdt>
            <w:sdtPr>
              <w:rPr>
                <w:rStyle w:val="aa"/>
                <w:rFonts w:ascii="Times New Roman" w:hAnsi="Times New Roman"/>
                <w:i w:val="0"/>
                <w:sz w:val="24"/>
                <w:szCs w:val="24"/>
              </w:rPr>
              <w:alias w:val="Примечания"/>
              <w:tag w:val=""/>
              <w:id w:val="1798335134"/>
              <w:placeholder>
                <w:docPart w:val="FBCB5042919147EABDC492343AE665EF"/>
              </w:placeholder>
              <w:dataBinding w:prefixMappings="xmlns:ns0='http://purl.org/dc/elements/1.1/' xmlns:ns1='http://schemas.openxmlformats.org/package/2006/metadata/core-properties' " w:xpath="/ns1:coreProperties[1]/ns0:description[1]" w:storeItemID="{6C3C8BC8-F283-45AE-878A-BAB7291924A1}"/>
              <w:text w:multiLine="1"/>
            </w:sdtPr>
            <w:sdtContent>
              <w:r>
                <w:rPr>
                  <w:rStyle w:val="aa"/>
                  <w:rFonts w:ascii="Times New Roman" w:hAnsi="Times New Roman"/>
                  <w:i w:val="0"/>
                  <w:sz w:val="24"/>
                  <w:szCs w:val="24"/>
                </w:rPr>
                <w:t>890-ППТ2.I</w:t>
              </w:r>
            </w:sdtContent>
          </w:sdt>
        </w:p>
      </w:tc>
    </w:tr>
    <w:tr w:rsidR="0015167D" w:rsidRPr="0010077A" w:rsidTr="004C1584">
      <w:trPr>
        <w:trHeight w:val="283"/>
      </w:trPr>
      <w:tc>
        <w:tcPr>
          <w:tcW w:w="567" w:type="dxa"/>
          <w:tcBorders>
            <w:bottom w:val="single" w:sz="18"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567" w:type="dxa"/>
          <w:tcBorders>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567" w:type="dxa"/>
          <w:tcBorders>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567" w:type="dxa"/>
          <w:tcBorders>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851" w:type="dxa"/>
          <w:tcBorders>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567" w:type="dxa"/>
          <w:tcBorders>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6848" w:type="dxa"/>
          <w:gridSpan w:val="4"/>
          <w:vMerge/>
          <w:tcBorders>
            <w:left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r>
    <w:tr w:rsidR="0015167D" w:rsidRPr="0010077A" w:rsidTr="004C1584">
      <w:trPr>
        <w:trHeight w:val="283"/>
      </w:trPr>
      <w:tc>
        <w:tcPr>
          <w:tcW w:w="567" w:type="dxa"/>
          <w:tcBorders>
            <w:top w:val="single" w:sz="18" w:space="0" w:color="auto"/>
            <w:bottom w:val="single" w:sz="18"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spacing w:val="-16"/>
              <w:sz w:val="18"/>
              <w:szCs w:val="18"/>
            </w:rPr>
          </w:pPr>
          <w:r w:rsidRPr="0010077A">
            <w:rPr>
              <w:rStyle w:val="aa"/>
              <w:rFonts w:ascii="Times New Roman" w:hAnsi="Times New Roman"/>
              <w:spacing w:val="-16"/>
              <w:sz w:val="18"/>
              <w:szCs w:val="18"/>
            </w:rPr>
            <w:t>Изм.</w:t>
          </w:r>
        </w:p>
      </w:tc>
      <w:tc>
        <w:tcPr>
          <w:tcW w:w="567" w:type="dxa"/>
          <w:tcBorders>
            <w:top w:val="single" w:sz="18" w:space="0" w:color="auto"/>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pacing w:val="-16"/>
              <w:sz w:val="18"/>
              <w:szCs w:val="18"/>
            </w:rPr>
          </w:pPr>
          <w:r w:rsidRPr="0010077A">
            <w:rPr>
              <w:rStyle w:val="aa"/>
              <w:rFonts w:ascii="Times New Roman" w:hAnsi="Times New Roman"/>
              <w:spacing w:val="-16"/>
              <w:sz w:val="18"/>
              <w:szCs w:val="18"/>
            </w:rPr>
            <w:t>Кол .уч.</w:t>
          </w:r>
        </w:p>
      </w:tc>
      <w:tc>
        <w:tcPr>
          <w:tcW w:w="567" w:type="dxa"/>
          <w:tcBorders>
            <w:top w:val="single" w:sz="18" w:space="0" w:color="auto"/>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pacing w:val="-16"/>
              <w:sz w:val="18"/>
              <w:szCs w:val="18"/>
            </w:rPr>
          </w:pPr>
          <w:r w:rsidRPr="0010077A">
            <w:rPr>
              <w:rStyle w:val="aa"/>
              <w:rFonts w:ascii="Times New Roman" w:hAnsi="Times New Roman"/>
              <w:spacing w:val="-16"/>
              <w:sz w:val="18"/>
              <w:szCs w:val="18"/>
            </w:rPr>
            <w:t>Лист</w:t>
          </w:r>
        </w:p>
      </w:tc>
      <w:tc>
        <w:tcPr>
          <w:tcW w:w="567" w:type="dxa"/>
          <w:tcBorders>
            <w:top w:val="single" w:sz="18" w:space="0" w:color="auto"/>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pacing w:val="-16"/>
              <w:sz w:val="18"/>
              <w:szCs w:val="18"/>
            </w:rPr>
          </w:pPr>
          <w:r w:rsidRPr="0010077A">
            <w:rPr>
              <w:rStyle w:val="aa"/>
              <w:rFonts w:ascii="Times New Roman" w:hAnsi="Times New Roman"/>
              <w:spacing w:val="-16"/>
              <w:sz w:val="18"/>
              <w:szCs w:val="18"/>
            </w:rPr>
            <w:t>№ док.</w:t>
          </w:r>
        </w:p>
      </w:tc>
      <w:tc>
        <w:tcPr>
          <w:tcW w:w="851" w:type="dxa"/>
          <w:tcBorders>
            <w:top w:val="single" w:sz="18" w:space="0" w:color="auto"/>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pacing w:val="-16"/>
              <w:sz w:val="18"/>
              <w:szCs w:val="18"/>
            </w:rPr>
          </w:pPr>
          <w:r w:rsidRPr="0010077A">
            <w:rPr>
              <w:rStyle w:val="aa"/>
              <w:rFonts w:ascii="Times New Roman" w:hAnsi="Times New Roman"/>
              <w:spacing w:val="-16"/>
              <w:sz w:val="18"/>
              <w:szCs w:val="18"/>
            </w:rPr>
            <w:t>Подп.</w:t>
          </w:r>
        </w:p>
      </w:tc>
      <w:tc>
        <w:tcPr>
          <w:tcW w:w="567" w:type="dxa"/>
          <w:tcBorders>
            <w:top w:val="single" w:sz="18" w:space="0" w:color="auto"/>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pacing w:val="-16"/>
              <w:sz w:val="18"/>
              <w:szCs w:val="18"/>
            </w:rPr>
          </w:pPr>
          <w:r w:rsidRPr="0010077A">
            <w:rPr>
              <w:rStyle w:val="aa"/>
              <w:rFonts w:ascii="Times New Roman" w:hAnsi="Times New Roman"/>
              <w:spacing w:val="-16"/>
              <w:sz w:val="18"/>
              <w:szCs w:val="18"/>
            </w:rPr>
            <w:t>Дата</w:t>
          </w:r>
        </w:p>
      </w:tc>
      <w:tc>
        <w:tcPr>
          <w:tcW w:w="6848" w:type="dxa"/>
          <w:gridSpan w:val="4"/>
          <w:vMerge/>
          <w:tcBorders>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r>
    <w:tr w:rsidR="0015167D" w:rsidRPr="0010077A" w:rsidTr="004C1584">
      <w:trPr>
        <w:trHeight w:val="283"/>
      </w:trPr>
      <w:tc>
        <w:tcPr>
          <w:tcW w:w="1134" w:type="dxa"/>
          <w:gridSpan w:val="2"/>
          <w:tcBorders>
            <w:top w:val="single" w:sz="18" w:space="0" w:color="auto"/>
            <w:bottom w:val="single" w:sz="6"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roofErr w:type="spellStart"/>
          <w:r w:rsidRPr="0010077A">
            <w:rPr>
              <w:rStyle w:val="aa"/>
              <w:rFonts w:ascii="Times New Roman" w:hAnsi="Times New Roman"/>
            </w:rPr>
            <w:t>Разраб</w:t>
          </w:r>
          <w:proofErr w:type="spellEnd"/>
          <w:r w:rsidRPr="0010077A">
            <w:rPr>
              <w:rStyle w:val="aa"/>
              <w:rFonts w:ascii="Times New Roman" w:hAnsi="Times New Roman"/>
            </w:rPr>
            <w:t>.</w:t>
          </w:r>
        </w:p>
      </w:tc>
      <w:tc>
        <w:tcPr>
          <w:tcW w:w="1134" w:type="dxa"/>
          <w:gridSpan w:val="2"/>
          <w:tcBorders>
            <w:top w:val="single" w:sz="18" w:space="0" w:color="auto"/>
            <w:left w:val="single" w:sz="18" w:space="0" w:color="auto"/>
            <w:bottom w:val="single" w:sz="6"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851" w:type="dxa"/>
          <w:tcBorders>
            <w:top w:val="single" w:sz="18" w:space="0" w:color="auto"/>
            <w:left w:val="single" w:sz="18" w:space="0" w:color="auto"/>
            <w:bottom w:val="single" w:sz="6"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567" w:type="dxa"/>
          <w:tcBorders>
            <w:top w:val="single" w:sz="18" w:space="0" w:color="auto"/>
            <w:left w:val="single" w:sz="18" w:space="0" w:color="auto"/>
            <w:bottom w:val="single" w:sz="6" w:space="0" w:color="auto"/>
          </w:tcBorders>
          <w:vAlign w:val="center"/>
        </w:tcPr>
        <w:p w:rsidR="0015167D" w:rsidRPr="0010077A" w:rsidRDefault="0015167D" w:rsidP="00D87F61">
          <w:pPr>
            <w:pStyle w:val="a5"/>
            <w:jc w:val="center"/>
            <w:rPr>
              <w:rStyle w:val="aa"/>
              <w:rFonts w:ascii="Times New Roman" w:hAnsi="Times New Roman"/>
              <w:i w:val="0"/>
            </w:rPr>
          </w:pPr>
        </w:p>
      </w:tc>
      <w:tc>
        <w:tcPr>
          <w:tcW w:w="3969" w:type="dxa"/>
          <w:vMerge w:val="restart"/>
          <w:tcBorders>
            <w:top w:val="single" w:sz="18" w:space="0" w:color="auto"/>
            <w:left w:val="single" w:sz="18" w:space="0" w:color="auto"/>
          </w:tcBorders>
          <w:vAlign w:val="center"/>
        </w:tcPr>
        <w:p w:rsidR="0015167D" w:rsidRPr="0010077A" w:rsidRDefault="0015167D" w:rsidP="00D87F61">
          <w:pPr>
            <w:pStyle w:val="a5"/>
            <w:jc w:val="center"/>
            <w:rPr>
              <w:rStyle w:val="aa"/>
              <w:rFonts w:ascii="Times New Roman" w:hAnsi="Times New Roman"/>
              <w:i w:val="0"/>
              <w:sz w:val="24"/>
              <w:szCs w:val="24"/>
            </w:rPr>
          </w:pPr>
          <w:r w:rsidRPr="0010077A">
            <w:rPr>
              <w:rStyle w:val="aa"/>
              <w:rFonts w:ascii="Times New Roman" w:hAnsi="Times New Roman"/>
              <w:sz w:val="24"/>
              <w:szCs w:val="24"/>
            </w:rPr>
            <w:t>Состав разделов проектной документации</w:t>
          </w:r>
        </w:p>
      </w:tc>
      <w:tc>
        <w:tcPr>
          <w:tcW w:w="850" w:type="dxa"/>
          <w:tcBorders>
            <w:top w:val="single" w:sz="18" w:space="0" w:color="auto"/>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z w:val="18"/>
              <w:szCs w:val="18"/>
            </w:rPr>
          </w:pPr>
          <w:r w:rsidRPr="0010077A">
            <w:rPr>
              <w:rStyle w:val="aa"/>
              <w:rFonts w:ascii="Times New Roman" w:hAnsi="Times New Roman"/>
              <w:sz w:val="18"/>
              <w:szCs w:val="18"/>
            </w:rPr>
            <w:t>Стадия</w:t>
          </w:r>
        </w:p>
      </w:tc>
      <w:tc>
        <w:tcPr>
          <w:tcW w:w="850" w:type="dxa"/>
          <w:tcBorders>
            <w:top w:val="single" w:sz="18" w:space="0" w:color="auto"/>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z w:val="18"/>
              <w:szCs w:val="18"/>
            </w:rPr>
          </w:pPr>
          <w:r w:rsidRPr="0010077A">
            <w:rPr>
              <w:rStyle w:val="aa"/>
              <w:rFonts w:ascii="Times New Roman" w:hAnsi="Times New Roman"/>
              <w:sz w:val="18"/>
              <w:szCs w:val="18"/>
            </w:rPr>
            <w:t>Лист</w:t>
          </w:r>
        </w:p>
      </w:tc>
      <w:tc>
        <w:tcPr>
          <w:tcW w:w="1179" w:type="dxa"/>
          <w:tcBorders>
            <w:top w:val="single" w:sz="18" w:space="0" w:color="auto"/>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z w:val="18"/>
              <w:szCs w:val="18"/>
            </w:rPr>
          </w:pPr>
          <w:r w:rsidRPr="0010077A">
            <w:rPr>
              <w:rStyle w:val="aa"/>
              <w:rFonts w:ascii="Times New Roman" w:hAnsi="Times New Roman"/>
              <w:sz w:val="18"/>
              <w:szCs w:val="18"/>
            </w:rPr>
            <w:t>Листов</w:t>
          </w:r>
        </w:p>
      </w:tc>
    </w:tr>
    <w:tr w:rsidR="0015167D" w:rsidRPr="0010077A" w:rsidTr="004C1584">
      <w:trPr>
        <w:trHeight w:val="283"/>
      </w:trPr>
      <w:tc>
        <w:tcPr>
          <w:tcW w:w="1134" w:type="dxa"/>
          <w:gridSpan w:val="2"/>
          <w:tcBorders>
            <w:top w:val="single" w:sz="6" w:space="0" w:color="auto"/>
            <w:bottom w:val="single" w:sz="6"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1134" w:type="dxa"/>
          <w:gridSpan w:val="2"/>
          <w:tcBorders>
            <w:top w:val="single" w:sz="6" w:space="0" w:color="auto"/>
            <w:left w:val="single" w:sz="18" w:space="0" w:color="auto"/>
            <w:bottom w:val="single" w:sz="6"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851" w:type="dxa"/>
          <w:tcBorders>
            <w:top w:val="single" w:sz="6" w:space="0" w:color="auto"/>
            <w:left w:val="single" w:sz="18" w:space="0" w:color="auto"/>
            <w:bottom w:val="single" w:sz="6"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567" w:type="dxa"/>
          <w:tcBorders>
            <w:top w:val="single" w:sz="6" w:space="0" w:color="auto"/>
            <w:left w:val="single" w:sz="18" w:space="0" w:color="auto"/>
            <w:bottom w:val="single" w:sz="6" w:space="0" w:color="auto"/>
          </w:tcBorders>
          <w:vAlign w:val="center"/>
        </w:tcPr>
        <w:p w:rsidR="0015167D" w:rsidRPr="0010077A" w:rsidRDefault="0015167D" w:rsidP="00D87F61">
          <w:pPr>
            <w:pStyle w:val="a5"/>
            <w:jc w:val="center"/>
            <w:rPr>
              <w:rStyle w:val="aa"/>
              <w:rFonts w:ascii="Times New Roman" w:hAnsi="Times New Roman"/>
              <w:i w:val="0"/>
            </w:rPr>
          </w:pPr>
        </w:p>
      </w:tc>
      <w:tc>
        <w:tcPr>
          <w:tcW w:w="3969" w:type="dxa"/>
          <w:vMerge/>
          <w:tcBorders>
            <w:top w:val="single" w:sz="18" w:space="0" w:color="auto"/>
            <w:left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850" w:type="dxa"/>
          <w:tcBorders>
            <w:top w:val="single" w:sz="18" w:space="0" w:color="auto"/>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z w:val="18"/>
              <w:szCs w:val="18"/>
            </w:rPr>
          </w:pPr>
          <w:r w:rsidRPr="0010077A">
            <w:rPr>
              <w:rStyle w:val="aa"/>
              <w:rFonts w:ascii="Times New Roman" w:hAnsi="Times New Roman"/>
              <w:sz w:val="18"/>
              <w:szCs w:val="18"/>
            </w:rPr>
            <w:t>П</w:t>
          </w:r>
        </w:p>
      </w:tc>
      <w:tc>
        <w:tcPr>
          <w:tcW w:w="850" w:type="dxa"/>
          <w:tcBorders>
            <w:top w:val="single" w:sz="18" w:space="0" w:color="auto"/>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z w:val="18"/>
              <w:szCs w:val="18"/>
            </w:rPr>
          </w:pPr>
          <w:r w:rsidRPr="0010077A">
            <w:rPr>
              <w:rStyle w:val="aa"/>
              <w:rFonts w:ascii="Times New Roman" w:hAnsi="Times New Roman"/>
              <w:sz w:val="18"/>
              <w:szCs w:val="18"/>
            </w:rPr>
            <w:t>1</w:t>
          </w:r>
        </w:p>
      </w:tc>
      <w:tc>
        <w:tcPr>
          <w:tcW w:w="1179" w:type="dxa"/>
          <w:tcBorders>
            <w:top w:val="single" w:sz="18" w:space="0" w:color="auto"/>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sz w:val="18"/>
              <w:szCs w:val="18"/>
            </w:rPr>
          </w:pPr>
          <w:r w:rsidRPr="0010077A">
            <w:rPr>
              <w:rStyle w:val="aa"/>
              <w:rFonts w:ascii="Times New Roman" w:hAnsi="Times New Roman"/>
              <w:sz w:val="18"/>
              <w:szCs w:val="18"/>
            </w:rPr>
            <w:t>1</w:t>
          </w:r>
        </w:p>
      </w:tc>
    </w:tr>
    <w:tr w:rsidR="0015167D" w:rsidRPr="0010077A" w:rsidTr="004C1584">
      <w:trPr>
        <w:trHeight w:val="283"/>
      </w:trPr>
      <w:tc>
        <w:tcPr>
          <w:tcW w:w="1134" w:type="dxa"/>
          <w:gridSpan w:val="2"/>
          <w:tcBorders>
            <w:top w:val="single" w:sz="6" w:space="0" w:color="auto"/>
            <w:bottom w:val="single" w:sz="6"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1134" w:type="dxa"/>
          <w:gridSpan w:val="2"/>
          <w:tcBorders>
            <w:top w:val="single" w:sz="6" w:space="0" w:color="auto"/>
            <w:left w:val="single" w:sz="18" w:space="0" w:color="auto"/>
            <w:bottom w:val="single" w:sz="6"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851" w:type="dxa"/>
          <w:tcBorders>
            <w:top w:val="single" w:sz="6" w:space="0" w:color="auto"/>
            <w:left w:val="single" w:sz="18" w:space="0" w:color="auto"/>
            <w:bottom w:val="single" w:sz="6"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567" w:type="dxa"/>
          <w:tcBorders>
            <w:top w:val="single" w:sz="6" w:space="0" w:color="auto"/>
            <w:left w:val="single" w:sz="18" w:space="0" w:color="auto"/>
            <w:bottom w:val="single" w:sz="6" w:space="0" w:color="auto"/>
          </w:tcBorders>
          <w:vAlign w:val="center"/>
        </w:tcPr>
        <w:p w:rsidR="0015167D" w:rsidRPr="0010077A" w:rsidRDefault="0015167D" w:rsidP="00D87F61">
          <w:pPr>
            <w:pStyle w:val="a5"/>
            <w:jc w:val="center"/>
            <w:rPr>
              <w:rStyle w:val="aa"/>
              <w:rFonts w:ascii="Times New Roman" w:hAnsi="Times New Roman"/>
              <w:i w:val="0"/>
            </w:rPr>
          </w:pPr>
        </w:p>
      </w:tc>
      <w:tc>
        <w:tcPr>
          <w:tcW w:w="3969" w:type="dxa"/>
          <w:vMerge/>
          <w:tcBorders>
            <w:left w:val="single" w:sz="18" w:space="0" w:color="auto"/>
          </w:tcBorders>
          <w:vAlign w:val="center"/>
        </w:tcPr>
        <w:p w:rsidR="0015167D" w:rsidRPr="0010077A" w:rsidRDefault="0015167D" w:rsidP="00D87F61">
          <w:pPr>
            <w:pStyle w:val="a5"/>
            <w:jc w:val="center"/>
            <w:rPr>
              <w:rStyle w:val="aa"/>
              <w:rFonts w:ascii="Times New Roman" w:hAnsi="Times New Roman"/>
              <w:i w:val="0"/>
              <w:sz w:val="16"/>
              <w:szCs w:val="16"/>
            </w:rPr>
          </w:pPr>
        </w:p>
      </w:tc>
      <w:tc>
        <w:tcPr>
          <w:tcW w:w="2879" w:type="dxa"/>
          <w:gridSpan w:val="3"/>
          <w:vMerge w:val="restart"/>
          <w:tcBorders>
            <w:top w:val="single" w:sz="18" w:space="0" w:color="auto"/>
            <w:left w:val="single" w:sz="18" w:space="0" w:color="auto"/>
          </w:tcBorders>
          <w:vAlign w:val="center"/>
        </w:tcPr>
        <w:p w:rsidR="0015167D" w:rsidRPr="0010077A" w:rsidRDefault="0015167D" w:rsidP="00D87F61">
          <w:pPr>
            <w:pStyle w:val="a5"/>
            <w:jc w:val="center"/>
            <w:rPr>
              <w:rStyle w:val="aa"/>
              <w:rFonts w:ascii="Times New Roman" w:hAnsi="Times New Roman"/>
              <w:i w:val="0"/>
              <w:sz w:val="24"/>
              <w:szCs w:val="24"/>
            </w:rPr>
          </w:pPr>
          <w:r w:rsidRPr="0010077A">
            <w:rPr>
              <w:rStyle w:val="aa"/>
              <w:rFonts w:ascii="Times New Roman" w:hAnsi="Times New Roman"/>
              <w:sz w:val="24"/>
              <w:szCs w:val="24"/>
            </w:rPr>
            <w:t>ООО «</w:t>
          </w:r>
          <w:proofErr w:type="spellStart"/>
          <w:r w:rsidRPr="0010077A">
            <w:rPr>
              <w:rStyle w:val="aa"/>
              <w:rFonts w:ascii="Times New Roman" w:hAnsi="Times New Roman"/>
              <w:sz w:val="24"/>
              <w:szCs w:val="24"/>
            </w:rPr>
            <w:t>Жилпроект</w:t>
          </w:r>
          <w:proofErr w:type="spellEnd"/>
          <w:r w:rsidRPr="0010077A">
            <w:rPr>
              <w:rStyle w:val="aa"/>
              <w:rFonts w:ascii="Times New Roman" w:hAnsi="Times New Roman"/>
              <w:sz w:val="24"/>
              <w:szCs w:val="24"/>
            </w:rPr>
            <w:t>»</w:t>
          </w:r>
        </w:p>
      </w:tc>
    </w:tr>
    <w:tr w:rsidR="0015167D" w:rsidRPr="0010077A" w:rsidTr="004C1584">
      <w:trPr>
        <w:trHeight w:val="283"/>
      </w:trPr>
      <w:tc>
        <w:tcPr>
          <w:tcW w:w="1134" w:type="dxa"/>
          <w:gridSpan w:val="2"/>
          <w:tcBorders>
            <w:top w:val="single" w:sz="6" w:space="0" w:color="auto"/>
            <w:bottom w:val="single" w:sz="6"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r w:rsidRPr="0010077A">
            <w:rPr>
              <w:rStyle w:val="aa"/>
              <w:rFonts w:ascii="Times New Roman" w:hAnsi="Times New Roman"/>
            </w:rPr>
            <w:t>Н. контр.</w:t>
          </w:r>
        </w:p>
      </w:tc>
      <w:tc>
        <w:tcPr>
          <w:tcW w:w="1134" w:type="dxa"/>
          <w:gridSpan w:val="2"/>
          <w:tcBorders>
            <w:top w:val="single" w:sz="6" w:space="0" w:color="auto"/>
            <w:left w:val="single" w:sz="18" w:space="0" w:color="auto"/>
            <w:bottom w:val="single" w:sz="6"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851" w:type="dxa"/>
          <w:tcBorders>
            <w:top w:val="single" w:sz="6" w:space="0" w:color="auto"/>
            <w:left w:val="single" w:sz="18" w:space="0" w:color="auto"/>
            <w:bottom w:val="single" w:sz="6"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567" w:type="dxa"/>
          <w:tcBorders>
            <w:top w:val="single" w:sz="6" w:space="0" w:color="auto"/>
            <w:left w:val="single" w:sz="18" w:space="0" w:color="auto"/>
            <w:bottom w:val="single" w:sz="6" w:space="0" w:color="auto"/>
          </w:tcBorders>
          <w:vAlign w:val="center"/>
        </w:tcPr>
        <w:p w:rsidR="0015167D" w:rsidRPr="0010077A" w:rsidRDefault="0015167D" w:rsidP="00D87F61">
          <w:pPr>
            <w:pStyle w:val="a5"/>
            <w:jc w:val="center"/>
            <w:rPr>
              <w:rStyle w:val="aa"/>
              <w:rFonts w:ascii="Times New Roman" w:hAnsi="Times New Roman"/>
              <w:i w:val="0"/>
            </w:rPr>
          </w:pPr>
        </w:p>
      </w:tc>
      <w:tc>
        <w:tcPr>
          <w:tcW w:w="3969" w:type="dxa"/>
          <w:vMerge/>
          <w:tcBorders>
            <w:left w:val="single" w:sz="18" w:space="0" w:color="auto"/>
          </w:tcBorders>
          <w:vAlign w:val="center"/>
        </w:tcPr>
        <w:p w:rsidR="0015167D" w:rsidRPr="0010077A" w:rsidRDefault="0015167D" w:rsidP="00D87F61">
          <w:pPr>
            <w:pStyle w:val="a5"/>
            <w:jc w:val="center"/>
            <w:rPr>
              <w:rStyle w:val="aa"/>
              <w:rFonts w:ascii="Times New Roman" w:hAnsi="Times New Roman"/>
              <w:sz w:val="16"/>
              <w:szCs w:val="16"/>
            </w:rPr>
          </w:pPr>
        </w:p>
      </w:tc>
      <w:tc>
        <w:tcPr>
          <w:tcW w:w="2879" w:type="dxa"/>
          <w:gridSpan w:val="3"/>
          <w:vMerge/>
          <w:tcBorders>
            <w:left w:val="single" w:sz="18" w:space="0" w:color="auto"/>
          </w:tcBorders>
          <w:vAlign w:val="center"/>
        </w:tcPr>
        <w:p w:rsidR="0015167D" w:rsidRPr="0010077A" w:rsidRDefault="0015167D" w:rsidP="00D87F61">
          <w:pPr>
            <w:pStyle w:val="a5"/>
            <w:jc w:val="center"/>
            <w:rPr>
              <w:rStyle w:val="aa"/>
              <w:rFonts w:ascii="Times New Roman" w:hAnsi="Times New Roman"/>
              <w:sz w:val="16"/>
              <w:szCs w:val="16"/>
            </w:rPr>
          </w:pPr>
        </w:p>
      </w:tc>
    </w:tr>
    <w:tr w:rsidR="0015167D" w:rsidRPr="0010077A" w:rsidTr="004C1584">
      <w:trPr>
        <w:trHeight w:val="283"/>
      </w:trPr>
      <w:tc>
        <w:tcPr>
          <w:tcW w:w="1134" w:type="dxa"/>
          <w:gridSpan w:val="2"/>
          <w:tcBorders>
            <w:top w:val="single" w:sz="6" w:space="0" w:color="auto"/>
            <w:bottom w:val="single" w:sz="18"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1134" w:type="dxa"/>
          <w:gridSpan w:val="2"/>
          <w:tcBorders>
            <w:top w:val="single" w:sz="6" w:space="0" w:color="auto"/>
            <w:left w:val="single" w:sz="18" w:space="0" w:color="auto"/>
            <w:bottom w:val="single" w:sz="18"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851" w:type="dxa"/>
          <w:tcBorders>
            <w:top w:val="single" w:sz="6" w:space="0" w:color="auto"/>
            <w:left w:val="single" w:sz="18" w:space="0" w:color="auto"/>
            <w:bottom w:val="single" w:sz="18" w:space="0" w:color="auto"/>
            <w:right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567" w:type="dxa"/>
          <w:tcBorders>
            <w:top w:val="single" w:sz="6" w:space="0" w:color="auto"/>
            <w:left w:val="single" w:sz="18" w:space="0" w:color="auto"/>
            <w:bottom w:val="single" w:sz="18" w:space="0" w:color="auto"/>
          </w:tcBorders>
          <w:vAlign w:val="center"/>
        </w:tcPr>
        <w:p w:rsidR="0015167D" w:rsidRPr="0010077A" w:rsidRDefault="0015167D" w:rsidP="00D87F61">
          <w:pPr>
            <w:pStyle w:val="a5"/>
            <w:jc w:val="center"/>
            <w:rPr>
              <w:rStyle w:val="aa"/>
              <w:rFonts w:ascii="Times New Roman" w:hAnsi="Times New Roman"/>
              <w:i w:val="0"/>
            </w:rPr>
          </w:pPr>
        </w:p>
      </w:tc>
      <w:tc>
        <w:tcPr>
          <w:tcW w:w="3969" w:type="dxa"/>
          <w:vMerge/>
          <w:tcBorders>
            <w:left w:val="single" w:sz="18" w:space="0" w:color="auto"/>
          </w:tcBorders>
          <w:vAlign w:val="center"/>
        </w:tcPr>
        <w:p w:rsidR="0015167D" w:rsidRPr="0010077A" w:rsidRDefault="0015167D" w:rsidP="00D87F61">
          <w:pPr>
            <w:pStyle w:val="a5"/>
            <w:jc w:val="center"/>
            <w:rPr>
              <w:rStyle w:val="aa"/>
              <w:rFonts w:ascii="Times New Roman" w:hAnsi="Times New Roman"/>
              <w:sz w:val="16"/>
              <w:szCs w:val="16"/>
            </w:rPr>
          </w:pPr>
        </w:p>
      </w:tc>
      <w:tc>
        <w:tcPr>
          <w:tcW w:w="2879" w:type="dxa"/>
          <w:gridSpan w:val="3"/>
          <w:vMerge/>
          <w:tcBorders>
            <w:left w:val="single" w:sz="18" w:space="0" w:color="auto"/>
          </w:tcBorders>
          <w:vAlign w:val="center"/>
        </w:tcPr>
        <w:p w:rsidR="0015167D" w:rsidRPr="0010077A" w:rsidRDefault="0015167D" w:rsidP="00D87F61">
          <w:pPr>
            <w:pStyle w:val="a5"/>
            <w:jc w:val="center"/>
            <w:rPr>
              <w:rStyle w:val="aa"/>
              <w:rFonts w:ascii="Times New Roman" w:hAnsi="Times New Roman"/>
              <w:sz w:val="16"/>
              <w:szCs w:val="16"/>
            </w:rPr>
          </w:pPr>
        </w:p>
      </w:tc>
    </w:tr>
  </w:tbl>
  <w:p w:rsidR="0015167D" w:rsidRDefault="0015167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29" w:type="dxa"/>
      <w:tblInd w:w="-4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567"/>
      <w:gridCol w:w="567"/>
      <w:gridCol w:w="567"/>
      <w:gridCol w:w="567"/>
      <w:gridCol w:w="851"/>
      <w:gridCol w:w="567"/>
      <w:gridCol w:w="6276"/>
      <w:gridCol w:w="567"/>
    </w:tblGrid>
    <w:tr w:rsidR="0015167D" w:rsidRPr="00770878" w:rsidTr="004C1584">
      <w:trPr>
        <w:trHeight w:val="283"/>
      </w:trPr>
      <w:tc>
        <w:tcPr>
          <w:tcW w:w="567" w:type="dxa"/>
          <w:tcBorders>
            <w:righ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851" w:type="dxa"/>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6276" w:type="dxa"/>
          <w:vMerge w:val="restart"/>
          <w:tcBorders>
            <w:left w:val="single" w:sz="18" w:space="0" w:color="auto"/>
          </w:tcBorders>
          <w:vAlign w:val="center"/>
        </w:tcPr>
        <w:p w:rsidR="0015167D" w:rsidRPr="00770878" w:rsidRDefault="0015167D" w:rsidP="00145A81">
          <w:pPr>
            <w:pStyle w:val="a5"/>
            <w:jc w:val="center"/>
            <w:rPr>
              <w:rStyle w:val="aa"/>
              <w:rFonts w:ascii="Times New Roman" w:hAnsi="Times New Roman" w:cs="Times New Roman"/>
              <w:i w:val="0"/>
              <w:sz w:val="24"/>
              <w:szCs w:val="24"/>
            </w:rPr>
          </w:pPr>
          <w:sdt>
            <w:sdtPr>
              <w:rPr>
                <w:rStyle w:val="aa"/>
                <w:rFonts w:ascii="Times New Roman" w:hAnsi="Times New Roman"/>
                <w:i w:val="0"/>
                <w:iCs w:val="0"/>
                <w:sz w:val="24"/>
                <w:szCs w:val="24"/>
              </w:rPr>
              <w:alias w:val="Примечания"/>
              <w:tag w:val=""/>
              <w:id w:val="-526724901"/>
              <w:placeholder>
                <w:docPart w:val="F041A4C4EB824FB4A1BB3A8EF71E00A5"/>
              </w:placeholder>
              <w:dataBinding w:prefixMappings="xmlns:ns0='http://purl.org/dc/elements/1.1/' xmlns:ns1='http://schemas.openxmlformats.org/package/2006/metadata/core-properties' " w:xpath="/ns1:coreProperties[1]/ns0:description[1]" w:storeItemID="{6C3C8BC8-F283-45AE-878A-BAB7291924A1}"/>
              <w:text w:multiLine="1"/>
            </w:sdtPr>
            <w:sdtContent>
              <w:r>
                <w:rPr>
                  <w:rStyle w:val="aa"/>
                  <w:rFonts w:ascii="Times New Roman" w:hAnsi="Times New Roman"/>
                  <w:i w:val="0"/>
                  <w:iCs w:val="0"/>
                  <w:sz w:val="24"/>
                  <w:szCs w:val="24"/>
                </w:rPr>
                <w:t>890-ППТ2.I</w:t>
              </w:r>
            </w:sdtContent>
          </w:sdt>
          <w:r w:rsidRPr="00E5023C">
            <w:rPr>
              <w:rStyle w:val="aa"/>
              <w:rFonts w:ascii="Times New Roman" w:hAnsi="Times New Roman"/>
              <w:i w:val="0"/>
              <w:iCs w:val="0"/>
              <w:sz w:val="24"/>
              <w:szCs w:val="24"/>
            </w:rPr>
            <w:t>.</w:t>
          </w:r>
          <w:r>
            <w:rPr>
              <w:rStyle w:val="aa"/>
              <w:rFonts w:ascii="Times New Roman" w:hAnsi="Times New Roman"/>
              <w:i w:val="0"/>
              <w:iCs w:val="0"/>
              <w:sz w:val="24"/>
              <w:szCs w:val="24"/>
              <w:lang w:val="en-US"/>
            </w:rPr>
            <w:t>C</w:t>
          </w:r>
        </w:p>
      </w:tc>
      <w:tc>
        <w:tcPr>
          <w:tcW w:w="567" w:type="dxa"/>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8"/>
              <w:szCs w:val="18"/>
            </w:rPr>
          </w:pPr>
          <w:r w:rsidRPr="00770878">
            <w:rPr>
              <w:rStyle w:val="aa"/>
              <w:rFonts w:ascii="Times New Roman" w:hAnsi="Times New Roman" w:cs="Times New Roman"/>
              <w:i w:val="0"/>
              <w:sz w:val="18"/>
              <w:szCs w:val="18"/>
            </w:rPr>
            <w:t>Лист</w:t>
          </w:r>
        </w:p>
      </w:tc>
    </w:tr>
    <w:tr w:rsidR="0015167D" w:rsidRPr="00770878" w:rsidTr="004C1584">
      <w:trPr>
        <w:trHeight w:val="283"/>
      </w:trPr>
      <w:tc>
        <w:tcPr>
          <w:tcW w:w="567" w:type="dxa"/>
          <w:tcBorders>
            <w:bottom w:val="single" w:sz="18" w:space="0" w:color="auto"/>
            <w:righ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851" w:type="dxa"/>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6276" w:type="dxa"/>
          <w:vMerge/>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vMerge w:val="restart"/>
          <w:tcBorders>
            <w:top w:val="single" w:sz="18" w:space="0" w:color="auto"/>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8"/>
              <w:szCs w:val="18"/>
            </w:rPr>
          </w:pPr>
          <w:r>
            <w:rPr>
              <w:rStyle w:val="aa"/>
              <w:rFonts w:ascii="Times New Roman" w:hAnsi="Times New Roman" w:cs="Times New Roman"/>
              <w:i w:val="0"/>
              <w:sz w:val="18"/>
              <w:szCs w:val="18"/>
            </w:rPr>
            <w:fldChar w:fldCharType="begin"/>
          </w:r>
          <w:r>
            <w:rPr>
              <w:rStyle w:val="aa"/>
              <w:rFonts w:ascii="Times New Roman" w:hAnsi="Times New Roman" w:cs="Times New Roman"/>
              <w:i w:val="0"/>
              <w:sz w:val="18"/>
              <w:szCs w:val="18"/>
            </w:rPr>
            <w:instrText xml:space="preserve"> PAGE  \* Arabic  \* MERGEFORMAT </w:instrText>
          </w:r>
          <w:r>
            <w:rPr>
              <w:rStyle w:val="aa"/>
              <w:rFonts w:ascii="Times New Roman" w:hAnsi="Times New Roman" w:cs="Times New Roman"/>
              <w:i w:val="0"/>
              <w:sz w:val="18"/>
              <w:szCs w:val="18"/>
            </w:rPr>
            <w:fldChar w:fldCharType="separate"/>
          </w:r>
          <w:r>
            <w:rPr>
              <w:rStyle w:val="aa"/>
              <w:rFonts w:ascii="Times New Roman" w:hAnsi="Times New Roman" w:cs="Times New Roman"/>
              <w:i w:val="0"/>
              <w:noProof/>
              <w:sz w:val="18"/>
              <w:szCs w:val="18"/>
            </w:rPr>
            <w:t>2</w:t>
          </w:r>
          <w:r>
            <w:rPr>
              <w:rStyle w:val="aa"/>
              <w:rFonts w:ascii="Times New Roman" w:hAnsi="Times New Roman" w:cs="Times New Roman"/>
              <w:i w:val="0"/>
              <w:sz w:val="18"/>
              <w:szCs w:val="18"/>
            </w:rPr>
            <w:fldChar w:fldCharType="end"/>
          </w:r>
        </w:p>
      </w:tc>
    </w:tr>
    <w:tr w:rsidR="0015167D" w:rsidRPr="00770878" w:rsidTr="004C1584">
      <w:trPr>
        <w:trHeight w:val="283"/>
      </w:trPr>
      <w:tc>
        <w:tcPr>
          <w:tcW w:w="567" w:type="dxa"/>
          <w:tcBorders>
            <w:top w:val="single" w:sz="18" w:space="0" w:color="auto"/>
            <w:bottom w:val="single" w:sz="18" w:space="0" w:color="auto"/>
            <w:righ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Изм.</w:t>
          </w:r>
        </w:p>
      </w:tc>
      <w:tc>
        <w:tcPr>
          <w:tcW w:w="567" w:type="dxa"/>
          <w:tcBorders>
            <w:top w:val="single" w:sz="18" w:space="0" w:color="auto"/>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Кол .уч.</w:t>
          </w:r>
        </w:p>
      </w:tc>
      <w:tc>
        <w:tcPr>
          <w:tcW w:w="567" w:type="dxa"/>
          <w:tcBorders>
            <w:top w:val="single" w:sz="18" w:space="0" w:color="auto"/>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Лист</w:t>
          </w:r>
        </w:p>
      </w:tc>
      <w:tc>
        <w:tcPr>
          <w:tcW w:w="567" w:type="dxa"/>
          <w:tcBorders>
            <w:top w:val="single" w:sz="18" w:space="0" w:color="auto"/>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 док.</w:t>
          </w:r>
        </w:p>
      </w:tc>
      <w:tc>
        <w:tcPr>
          <w:tcW w:w="851" w:type="dxa"/>
          <w:tcBorders>
            <w:top w:val="single" w:sz="18" w:space="0" w:color="auto"/>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Подп.</w:t>
          </w:r>
        </w:p>
      </w:tc>
      <w:tc>
        <w:tcPr>
          <w:tcW w:w="567" w:type="dxa"/>
          <w:tcBorders>
            <w:top w:val="single" w:sz="18" w:space="0" w:color="auto"/>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Дата</w:t>
          </w:r>
        </w:p>
      </w:tc>
      <w:tc>
        <w:tcPr>
          <w:tcW w:w="6276" w:type="dxa"/>
          <w:vMerge/>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vMerge/>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r>
  </w:tbl>
  <w:p w:rsidR="0015167D" w:rsidRDefault="0015167D">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4" w:type="dxa"/>
      <w:tblInd w:w="-4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448"/>
      <w:gridCol w:w="567"/>
      <w:gridCol w:w="686"/>
      <w:gridCol w:w="567"/>
      <w:gridCol w:w="851"/>
      <w:gridCol w:w="567"/>
      <w:gridCol w:w="3969"/>
      <w:gridCol w:w="850"/>
      <w:gridCol w:w="850"/>
      <w:gridCol w:w="1179"/>
    </w:tblGrid>
    <w:tr w:rsidR="0015167D" w:rsidRPr="00D87F61" w:rsidTr="00331460">
      <w:trPr>
        <w:trHeight w:val="283"/>
      </w:trPr>
      <w:tc>
        <w:tcPr>
          <w:tcW w:w="448" w:type="dxa"/>
          <w:tcBorders>
            <w:righ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686" w:type="dxa"/>
          <w:tcBorders>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851" w:type="dxa"/>
          <w:tcBorders>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6848" w:type="dxa"/>
          <w:gridSpan w:val="4"/>
          <w:vMerge w:val="restart"/>
          <w:tcBorders>
            <w:left w:val="single" w:sz="18" w:space="0" w:color="auto"/>
          </w:tcBorders>
          <w:vAlign w:val="center"/>
        </w:tcPr>
        <w:p w:rsidR="0015167D" w:rsidRPr="00E5023C" w:rsidRDefault="0015167D" w:rsidP="00310A88">
          <w:pPr>
            <w:pStyle w:val="a5"/>
            <w:jc w:val="center"/>
            <w:rPr>
              <w:rStyle w:val="aa"/>
              <w:rFonts w:ascii="Times New Roman" w:hAnsi="Times New Roman" w:cs="Times New Roman"/>
              <w:i w:val="0"/>
              <w:sz w:val="24"/>
              <w:szCs w:val="24"/>
            </w:rPr>
          </w:pPr>
          <w:sdt>
            <w:sdtPr>
              <w:rPr>
                <w:rStyle w:val="aa"/>
                <w:rFonts w:ascii="Times New Roman" w:hAnsi="Times New Roman"/>
                <w:i w:val="0"/>
                <w:iCs w:val="0"/>
                <w:sz w:val="24"/>
                <w:szCs w:val="24"/>
              </w:rPr>
              <w:alias w:val="Примечания"/>
              <w:tag w:val=""/>
              <w:id w:val="-975448495"/>
              <w:placeholder>
                <w:docPart w:val="9AC84ABA765640B99575A0077C9E3998"/>
              </w:placeholder>
              <w:dataBinding w:prefixMappings="xmlns:ns0='http://purl.org/dc/elements/1.1/' xmlns:ns1='http://schemas.openxmlformats.org/package/2006/metadata/core-properties' " w:xpath="/ns1:coreProperties[1]/ns0:description[1]" w:storeItemID="{6C3C8BC8-F283-45AE-878A-BAB7291924A1}"/>
              <w:text w:multiLine="1"/>
            </w:sdtPr>
            <w:sdtContent>
              <w:r>
                <w:rPr>
                  <w:rStyle w:val="aa"/>
                  <w:rFonts w:ascii="Times New Roman" w:hAnsi="Times New Roman"/>
                  <w:i w:val="0"/>
                  <w:iCs w:val="0"/>
                  <w:sz w:val="24"/>
                  <w:szCs w:val="24"/>
                </w:rPr>
                <w:t>890-ППТ2.I</w:t>
              </w:r>
            </w:sdtContent>
          </w:sdt>
          <w:r w:rsidRPr="00E5023C">
            <w:rPr>
              <w:rStyle w:val="aa"/>
              <w:rFonts w:ascii="Times New Roman" w:hAnsi="Times New Roman"/>
              <w:i w:val="0"/>
              <w:iCs w:val="0"/>
              <w:sz w:val="24"/>
              <w:szCs w:val="24"/>
            </w:rPr>
            <w:t>.</w:t>
          </w:r>
          <w:r>
            <w:rPr>
              <w:rStyle w:val="aa"/>
              <w:rFonts w:ascii="Times New Roman" w:hAnsi="Times New Roman"/>
              <w:i w:val="0"/>
              <w:iCs w:val="0"/>
              <w:sz w:val="24"/>
              <w:szCs w:val="24"/>
              <w:lang w:val="en-US"/>
            </w:rPr>
            <w:t>C</w:t>
          </w:r>
        </w:p>
      </w:tc>
    </w:tr>
    <w:tr w:rsidR="0015167D" w:rsidRPr="00D87F61" w:rsidTr="00331460">
      <w:trPr>
        <w:trHeight w:val="283"/>
      </w:trPr>
      <w:tc>
        <w:tcPr>
          <w:tcW w:w="448" w:type="dxa"/>
          <w:tcBorders>
            <w:bottom w:val="single" w:sz="18" w:space="0" w:color="auto"/>
            <w:righ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686" w:type="dxa"/>
          <w:tcBorders>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851" w:type="dxa"/>
          <w:tcBorders>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6848" w:type="dxa"/>
          <w:gridSpan w:val="4"/>
          <w:vMerge/>
          <w:tcBorders>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r>
    <w:tr w:rsidR="0015167D" w:rsidRPr="00D87F61" w:rsidTr="006441E6">
      <w:trPr>
        <w:trHeight w:val="283"/>
      </w:trPr>
      <w:tc>
        <w:tcPr>
          <w:tcW w:w="448" w:type="dxa"/>
          <w:tcBorders>
            <w:top w:val="single" w:sz="18" w:space="0" w:color="auto"/>
            <w:bottom w:val="single" w:sz="18" w:space="0" w:color="auto"/>
            <w:righ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Изм.</w:t>
          </w:r>
        </w:p>
      </w:tc>
      <w:tc>
        <w:tcPr>
          <w:tcW w:w="567"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Кол .уч.</w:t>
          </w:r>
        </w:p>
      </w:tc>
      <w:tc>
        <w:tcPr>
          <w:tcW w:w="686"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Лист</w:t>
          </w:r>
        </w:p>
      </w:tc>
      <w:tc>
        <w:tcPr>
          <w:tcW w:w="567"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 док.</w:t>
          </w:r>
        </w:p>
      </w:tc>
      <w:tc>
        <w:tcPr>
          <w:tcW w:w="851"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Подп.</w:t>
          </w:r>
        </w:p>
      </w:tc>
      <w:tc>
        <w:tcPr>
          <w:tcW w:w="567"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Дата</w:t>
          </w:r>
        </w:p>
      </w:tc>
      <w:tc>
        <w:tcPr>
          <w:tcW w:w="6848" w:type="dxa"/>
          <w:gridSpan w:val="4"/>
          <w:vMerge/>
          <w:tcBorders>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r>
    <w:tr w:rsidR="0015167D" w:rsidRPr="00D87F61" w:rsidTr="006441E6">
      <w:trPr>
        <w:trHeight w:val="283"/>
      </w:trPr>
      <w:tc>
        <w:tcPr>
          <w:tcW w:w="1015" w:type="dxa"/>
          <w:gridSpan w:val="2"/>
          <w:tcBorders>
            <w:top w:val="single" w:sz="18" w:space="0" w:color="auto"/>
            <w:bottom w:val="single" w:sz="6" w:space="0" w:color="auto"/>
            <w:right w:val="single" w:sz="18" w:space="0" w:color="auto"/>
          </w:tcBorders>
          <w:vAlign w:val="center"/>
        </w:tcPr>
        <w:p w:rsidR="0015167D" w:rsidRPr="00F078BC" w:rsidRDefault="0015167D" w:rsidP="00F078BC">
          <w:pPr>
            <w:pStyle w:val="a5"/>
            <w:rPr>
              <w:rStyle w:val="aa"/>
              <w:rFonts w:ascii="Times New Roman" w:hAnsi="Times New Roman" w:cs="Times New Roman"/>
              <w:i w:val="0"/>
              <w:sz w:val="20"/>
              <w:szCs w:val="20"/>
            </w:rPr>
          </w:pPr>
          <w:r w:rsidRPr="00F078BC">
            <w:rPr>
              <w:rStyle w:val="aa"/>
              <w:rFonts w:ascii="Times New Roman" w:hAnsi="Times New Roman" w:cs="Times New Roman"/>
              <w:i w:val="0"/>
              <w:sz w:val="20"/>
              <w:szCs w:val="20"/>
            </w:rPr>
            <w:t>Разраб</w:t>
          </w:r>
          <w:r>
            <w:rPr>
              <w:rStyle w:val="aa"/>
              <w:rFonts w:ascii="Times New Roman" w:hAnsi="Times New Roman" w:cs="Times New Roman"/>
              <w:i w:val="0"/>
              <w:sz w:val="20"/>
              <w:szCs w:val="20"/>
            </w:rPr>
            <w:t>отал</w:t>
          </w:r>
        </w:p>
      </w:tc>
      <w:tc>
        <w:tcPr>
          <w:tcW w:w="1253" w:type="dxa"/>
          <w:gridSpan w:val="2"/>
          <w:tcBorders>
            <w:top w:val="single" w:sz="18" w:space="0" w:color="auto"/>
            <w:left w:val="single" w:sz="18" w:space="0" w:color="auto"/>
            <w:bottom w:val="single" w:sz="6" w:space="0" w:color="auto"/>
            <w:right w:val="single" w:sz="18" w:space="0" w:color="auto"/>
          </w:tcBorders>
          <w:vAlign w:val="center"/>
        </w:tcPr>
        <w:p w:rsidR="0015167D" w:rsidRPr="00D87F61" w:rsidRDefault="0015167D" w:rsidP="00C90E9C">
          <w:pPr>
            <w:pStyle w:val="a5"/>
            <w:rPr>
              <w:rStyle w:val="aa"/>
              <w:rFonts w:ascii="Times New Roman" w:hAnsi="Times New Roman" w:cs="Times New Roman"/>
              <w:i w:val="0"/>
            </w:rPr>
          </w:pPr>
          <w:r>
            <w:rPr>
              <w:rStyle w:val="aa"/>
              <w:rFonts w:ascii="Times New Roman" w:hAnsi="Times New Roman" w:cs="Times New Roman"/>
              <w:i w:val="0"/>
            </w:rPr>
            <w:t>Фонова</w:t>
          </w:r>
        </w:p>
      </w:tc>
      <w:tc>
        <w:tcPr>
          <w:tcW w:w="851" w:type="dxa"/>
          <w:tcBorders>
            <w:top w:val="single" w:sz="18" w:space="0" w:color="auto"/>
            <w:left w:val="single" w:sz="18" w:space="0" w:color="auto"/>
            <w:bottom w:val="single" w:sz="6" w:space="0" w:color="auto"/>
            <w:righ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rPr>
          </w:pPr>
        </w:p>
      </w:tc>
      <w:tc>
        <w:tcPr>
          <w:tcW w:w="567" w:type="dxa"/>
          <w:tcBorders>
            <w:top w:val="single" w:sz="18" w:space="0" w:color="auto"/>
            <w:left w:val="single" w:sz="18" w:space="0" w:color="auto"/>
            <w:bottom w:val="single" w:sz="6" w:space="0" w:color="auto"/>
          </w:tcBorders>
          <w:vAlign w:val="center"/>
        </w:tcPr>
        <w:p w:rsidR="0015167D" w:rsidRPr="00943868" w:rsidRDefault="0015167D" w:rsidP="000707F2">
          <w:pPr>
            <w:pStyle w:val="a5"/>
            <w:rPr>
              <w:rStyle w:val="aa"/>
              <w:rFonts w:ascii="Times New Roman" w:hAnsi="Times New Roman" w:cs="Times New Roman"/>
              <w:i w:val="0"/>
              <w:sz w:val="18"/>
              <w:szCs w:val="18"/>
            </w:rPr>
          </w:pPr>
          <w:r>
            <w:rPr>
              <w:rStyle w:val="aa"/>
              <w:rFonts w:ascii="Times New Roman" w:hAnsi="Times New Roman" w:cs="Times New Roman"/>
              <w:i w:val="0"/>
              <w:sz w:val="18"/>
              <w:szCs w:val="18"/>
            </w:rPr>
            <w:t>04.26г</w:t>
          </w:r>
        </w:p>
      </w:tc>
      <w:tc>
        <w:tcPr>
          <w:tcW w:w="3969" w:type="dxa"/>
          <w:vMerge w:val="restart"/>
          <w:tcBorders>
            <w:top w:val="single" w:sz="18" w:space="0" w:color="auto"/>
            <w:left w:val="single" w:sz="18" w:space="0" w:color="auto"/>
          </w:tcBorders>
          <w:vAlign w:val="center"/>
        </w:tcPr>
        <w:p w:rsidR="0015167D" w:rsidRPr="00490065" w:rsidRDefault="0015167D" w:rsidP="00490065">
          <w:pPr>
            <w:pStyle w:val="a5"/>
            <w:jc w:val="center"/>
            <w:rPr>
              <w:rStyle w:val="aa"/>
              <w:rFonts w:ascii="Times New Roman" w:hAnsi="Times New Roman" w:cs="Times New Roman"/>
              <w:i w:val="0"/>
              <w:sz w:val="24"/>
              <w:szCs w:val="24"/>
            </w:rPr>
          </w:pPr>
          <w:r>
            <w:rPr>
              <w:rStyle w:val="aa"/>
              <w:rFonts w:ascii="Times New Roman" w:hAnsi="Times New Roman" w:cs="Times New Roman"/>
              <w:i w:val="0"/>
              <w:sz w:val="24"/>
              <w:szCs w:val="24"/>
            </w:rPr>
            <w:t>Проект планировки территории. Содержание</w:t>
          </w:r>
        </w:p>
      </w:tc>
      <w:tc>
        <w:tcPr>
          <w:tcW w:w="850"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Стадия</w:t>
          </w:r>
        </w:p>
      </w:tc>
      <w:tc>
        <w:tcPr>
          <w:tcW w:w="850"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Лист</w:t>
          </w:r>
        </w:p>
      </w:tc>
      <w:tc>
        <w:tcPr>
          <w:tcW w:w="1179"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Листов</w:t>
          </w:r>
        </w:p>
      </w:tc>
    </w:tr>
    <w:tr w:rsidR="0015167D" w:rsidRPr="00D87F61" w:rsidTr="006441E6">
      <w:trPr>
        <w:trHeight w:val="283"/>
      </w:trPr>
      <w:tc>
        <w:tcPr>
          <w:tcW w:w="1015" w:type="dxa"/>
          <w:gridSpan w:val="2"/>
          <w:tcBorders>
            <w:top w:val="single" w:sz="6" w:space="0" w:color="auto"/>
            <w:bottom w:val="single" w:sz="6" w:space="0" w:color="auto"/>
            <w:right w:val="single" w:sz="18" w:space="0" w:color="auto"/>
          </w:tcBorders>
          <w:vAlign w:val="center"/>
        </w:tcPr>
        <w:p w:rsidR="0015167D" w:rsidRPr="00D87F61" w:rsidRDefault="0015167D" w:rsidP="00C90E9C">
          <w:pPr>
            <w:pStyle w:val="a5"/>
            <w:rPr>
              <w:rStyle w:val="aa"/>
              <w:rFonts w:ascii="Times New Roman" w:hAnsi="Times New Roman" w:cs="Times New Roman"/>
              <w:i w:val="0"/>
            </w:rPr>
          </w:pPr>
          <w:r>
            <w:rPr>
              <w:rStyle w:val="aa"/>
              <w:rFonts w:ascii="Times New Roman" w:hAnsi="Times New Roman" w:cs="Times New Roman"/>
              <w:i w:val="0"/>
            </w:rPr>
            <w:t>Проверил</w:t>
          </w:r>
        </w:p>
      </w:tc>
      <w:tc>
        <w:tcPr>
          <w:tcW w:w="1253" w:type="dxa"/>
          <w:gridSpan w:val="2"/>
          <w:tcBorders>
            <w:top w:val="single" w:sz="6" w:space="0" w:color="auto"/>
            <w:left w:val="single" w:sz="18" w:space="0" w:color="auto"/>
            <w:bottom w:val="single" w:sz="6" w:space="0" w:color="auto"/>
            <w:right w:val="single" w:sz="18" w:space="0" w:color="auto"/>
          </w:tcBorders>
          <w:vAlign w:val="center"/>
        </w:tcPr>
        <w:p w:rsidR="0015167D" w:rsidRPr="00D87F61" w:rsidRDefault="0015167D" w:rsidP="00C90E9C">
          <w:pPr>
            <w:pStyle w:val="a5"/>
            <w:rPr>
              <w:rStyle w:val="aa"/>
              <w:rFonts w:ascii="Times New Roman" w:hAnsi="Times New Roman" w:cs="Times New Roman"/>
              <w:i w:val="0"/>
            </w:rPr>
          </w:pPr>
          <w:r>
            <w:rPr>
              <w:rStyle w:val="aa"/>
              <w:rFonts w:ascii="Times New Roman" w:hAnsi="Times New Roman" w:cs="Times New Roman"/>
              <w:i w:val="0"/>
            </w:rPr>
            <w:t>Мансурова</w:t>
          </w:r>
        </w:p>
      </w:tc>
      <w:tc>
        <w:tcPr>
          <w:tcW w:w="851" w:type="dxa"/>
          <w:tcBorders>
            <w:top w:val="single" w:sz="6" w:space="0" w:color="auto"/>
            <w:left w:val="single" w:sz="18" w:space="0" w:color="auto"/>
            <w:bottom w:val="single" w:sz="6" w:space="0" w:color="auto"/>
            <w:righ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6" w:space="0" w:color="auto"/>
            <w:right w:val="single" w:sz="18" w:space="0" w:color="auto"/>
          </w:tcBorders>
          <w:vAlign w:val="center"/>
        </w:tcPr>
        <w:p w:rsidR="0015167D" w:rsidRPr="00D87F61" w:rsidRDefault="0015167D" w:rsidP="000707F2">
          <w:pPr>
            <w:pStyle w:val="a5"/>
            <w:rPr>
              <w:rStyle w:val="aa"/>
              <w:rFonts w:ascii="Times New Roman" w:hAnsi="Times New Roman" w:cs="Times New Roman"/>
              <w:i w:val="0"/>
            </w:rPr>
          </w:pPr>
          <w:r w:rsidRPr="001C56FF">
            <w:rPr>
              <w:rFonts w:ascii="Times New Roman" w:hAnsi="Times New Roman" w:cs="Times New Roman"/>
              <w:iCs/>
              <w:sz w:val="18"/>
              <w:szCs w:val="18"/>
            </w:rPr>
            <w:t>04.26г</w:t>
          </w:r>
        </w:p>
      </w:tc>
      <w:tc>
        <w:tcPr>
          <w:tcW w:w="3969" w:type="dxa"/>
          <w:vMerge/>
          <w:tcBorders>
            <w:top w:val="single" w:sz="18" w:space="0" w:color="auto"/>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850"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П</w:t>
          </w:r>
        </w:p>
      </w:tc>
      <w:tc>
        <w:tcPr>
          <w:tcW w:w="850"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1</w:t>
          </w:r>
        </w:p>
      </w:tc>
      <w:tc>
        <w:tcPr>
          <w:tcW w:w="1179"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8"/>
              <w:szCs w:val="18"/>
            </w:rPr>
          </w:pPr>
          <w:r>
            <w:rPr>
              <w:rStyle w:val="aa"/>
              <w:rFonts w:ascii="Times New Roman" w:hAnsi="Times New Roman" w:cs="Times New Roman"/>
              <w:i w:val="0"/>
              <w:sz w:val="18"/>
              <w:szCs w:val="18"/>
            </w:rPr>
            <w:fldChar w:fldCharType="begin"/>
          </w:r>
          <w:r>
            <w:rPr>
              <w:rStyle w:val="aa"/>
              <w:rFonts w:ascii="Times New Roman" w:hAnsi="Times New Roman" w:cs="Times New Roman"/>
              <w:i w:val="0"/>
              <w:sz w:val="18"/>
              <w:szCs w:val="18"/>
            </w:rPr>
            <w:instrText xml:space="preserve"> SECTIONPAGES  \* Arabic  \* MERGEFORMAT </w:instrText>
          </w:r>
          <w:r>
            <w:rPr>
              <w:rStyle w:val="aa"/>
              <w:rFonts w:ascii="Times New Roman" w:hAnsi="Times New Roman" w:cs="Times New Roman"/>
              <w:i w:val="0"/>
              <w:sz w:val="18"/>
              <w:szCs w:val="18"/>
            </w:rPr>
            <w:fldChar w:fldCharType="separate"/>
          </w:r>
          <w:r w:rsidR="00AC34C4">
            <w:rPr>
              <w:rStyle w:val="aa"/>
              <w:rFonts w:ascii="Times New Roman" w:hAnsi="Times New Roman" w:cs="Times New Roman"/>
              <w:i w:val="0"/>
              <w:noProof/>
              <w:sz w:val="18"/>
              <w:szCs w:val="18"/>
            </w:rPr>
            <w:t>1</w:t>
          </w:r>
          <w:r>
            <w:rPr>
              <w:rStyle w:val="aa"/>
              <w:rFonts w:ascii="Times New Roman" w:hAnsi="Times New Roman" w:cs="Times New Roman"/>
              <w:i w:val="0"/>
              <w:sz w:val="18"/>
              <w:szCs w:val="18"/>
            </w:rPr>
            <w:fldChar w:fldCharType="end"/>
          </w:r>
        </w:p>
      </w:tc>
    </w:tr>
    <w:tr w:rsidR="0015167D" w:rsidRPr="00D87F61" w:rsidTr="006441E6">
      <w:trPr>
        <w:trHeight w:val="283"/>
      </w:trPr>
      <w:tc>
        <w:tcPr>
          <w:tcW w:w="1015" w:type="dxa"/>
          <w:gridSpan w:val="2"/>
          <w:tcBorders>
            <w:top w:val="single" w:sz="6" w:space="0" w:color="auto"/>
            <w:bottom w:val="single" w:sz="6" w:space="0" w:color="auto"/>
            <w:right w:val="single" w:sz="18" w:space="0" w:color="auto"/>
          </w:tcBorders>
          <w:vAlign w:val="center"/>
        </w:tcPr>
        <w:p w:rsidR="0015167D" w:rsidRPr="00D87F61" w:rsidRDefault="0015167D" w:rsidP="00943868">
          <w:pPr>
            <w:pStyle w:val="a5"/>
            <w:rPr>
              <w:rStyle w:val="aa"/>
              <w:rFonts w:ascii="Times New Roman" w:hAnsi="Times New Roman" w:cs="Times New Roman"/>
              <w:i w:val="0"/>
            </w:rPr>
          </w:pPr>
          <w:r>
            <w:rPr>
              <w:rStyle w:val="aa"/>
              <w:rFonts w:ascii="Times New Roman" w:hAnsi="Times New Roman" w:cs="Times New Roman"/>
              <w:i w:val="0"/>
            </w:rPr>
            <w:t>ГИП</w:t>
          </w:r>
        </w:p>
      </w:tc>
      <w:tc>
        <w:tcPr>
          <w:tcW w:w="1253" w:type="dxa"/>
          <w:gridSpan w:val="2"/>
          <w:tcBorders>
            <w:top w:val="single" w:sz="6" w:space="0" w:color="auto"/>
            <w:left w:val="single" w:sz="18" w:space="0" w:color="auto"/>
            <w:bottom w:val="single" w:sz="6" w:space="0" w:color="auto"/>
            <w:right w:val="single" w:sz="18" w:space="0" w:color="auto"/>
          </w:tcBorders>
          <w:vAlign w:val="center"/>
        </w:tcPr>
        <w:p w:rsidR="0015167D" w:rsidRPr="00331460" w:rsidRDefault="0015167D" w:rsidP="00943868">
          <w:pPr>
            <w:pStyle w:val="a5"/>
            <w:rPr>
              <w:rStyle w:val="aa"/>
              <w:rFonts w:ascii="Times New Roman" w:hAnsi="Times New Roman" w:cs="Times New Roman"/>
              <w:i w:val="0"/>
              <w:sz w:val="20"/>
              <w:szCs w:val="20"/>
            </w:rPr>
          </w:pPr>
          <w:proofErr w:type="spellStart"/>
          <w:r w:rsidRPr="00331460">
            <w:rPr>
              <w:rStyle w:val="aa"/>
              <w:rFonts w:ascii="Times New Roman" w:hAnsi="Times New Roman" w:cs="Times New Roman"/>
              <w:i w:val="0"/>
              <w:sz w:val="20"/>
              <w:szCs w:val="20"/>
            </w:rPr>
            <w:t>Половникова</w:t>
          </w:r>
          <w:proofErr w:type="spellEnd"/>
        </w:p>
      </w:tc>
      <w:tc>
        <w:tcPr>
          <w:tcW w:w="851" w:type="dxa"/>
          <w:tcBorders>
            <w:top w:val="single" w:sz="6" w:space="0" w:color="auto"/>
            <w:left w:val="single" w:sz="18" w:space="0" w:color="auto"/>
            <w:bottom w:val="single" w:sz="6" w:space="0" w:color="auto"/>
            <w:righ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6" w:space="0" w:color="auto"/>
            <w:right w:val="single" w:sz="18" w:space="0" w:color="auto"/>
          </w:tcBorders>
          <w:vAlign w:val="center"/>
        </w:tcPr>
        <w:p w:rsidR="0015167D" w:rsidRPr="00943868" w:rsidRDefault="0015167D" w:rsidP="000707F2">
          <w:pPr>
            <w:pStyle w:val="a5"/>
            <w:rPr>
              <w:rStyle w:val="aa"/>
              <w:rFonts w:ascii="Times New Roman" w:hAnsi="Times New Roman" w:cs="Times New Roman"/>
              <w:i w:val="0"/>
              <w:sz w:val="18"/>
              <w:szCs w:val="18"/>
            </w:rPr>
          </w:pPr>
          <w:r>
            <w:rPr>
              <w:rFonts w:ascii="Times New Roman" w:hAnsi="Times New Roman" w:cs="Times New Roman"/>
              <w:iCs/>
              <w:sz w:val="18"/>
              <w:szCs w:val="18"/>
            </w:rPr>
            <w:t>04.26г</w:t>
          </w:r>
        </w:p>
      </w:tc>
      <w:tc>
        <w:tcPr>
          <w:tcW w:w="3969" w:type="dxa"/>
          <w:vMerge/>
          <w:tcBorders>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6"/>
              <w:szCs w:val="16"/>
            </w:rPr>
          </w:pPr>
        </w:p>
      </w:tc>
      <w:tc>
        <w:tcPr>
          <w:tcW w:w="2879" w:type="dxa"/>
          <w:gridSpan w:val="3"/>
          <w:vMerge w:val="restart"/>
          <w:tcBorders>
            <w:top w:val="single" w:sz="18" w:space="0" w:color="auto"/>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24"/>
              <w:szCs w:val="24"/>
            </w:rPr>
          </w:pPr>
          <w:r w:rsidRPr="00D87F61">
            <w:rPr>
              <w:rStyle w:val="aa"/>
              <w:rFonts w:ascii="Times New Roman" w:hAnsi="Times New Roman" w:cs="Times New Roman"/>
              <w:i w:val="0"/>
              <w:sz w:val="24"/>
              <w:szCs w:val="24"/>
            </w:rPr>
            <w:t>ООО «</w:t>
          </w:r>
          <w:proofErr w:type="spellStart"/>
          <w:r>
            <w:rPr>
              <w:rStyle w:val="aa"/>
              <w:rFonts w:ascii="Times New Roman" w:hAnsi="Times New Roman" w:cs="Times New Roman"/>
              <w:i w:val="0"/>
              <w:sz w:val="24"/>
              <w:szCs w:val="24"/>
            </w:rPr>
            <w:t>Градпроект</w:t>
          </w:r>
          <w:proofErr w:type="spellEnd"/>
          <w:r w:rsidRPr="00D87F61">
            <w:rPr>
              <w:rStyle w:val="aa"/>
              <w:rFonts w:ascii="Times New Roman" w:hAnsi="Times New Roman" w:cs="Times New Roman"/>
              <w:i w:val="0"/>
              <w:sz w:val="24"/>
              <w:szCs w:val="24"/>
            </w:rPr>
            <w:t>»</w:t>
          </w:r>
        </w:p>
      </w:tc>
    </w:tr>
    <w:tr w:rsidR="0015167D" w:rsidRPr="00D87F61" w:rsidTr="00331460">
      <w:trPr>
        <w:trHeight w:val="283"/>
      </w:trPr>
      <w:tc>
        <w:tcPr>
          <w:tcW w:w="1015" w:type="dxa"/>
          <w:gridSpan w:val="2"/>
          <w:tcBorders>
            <w:top w:val="single" w:sz="6" w:space="0" w:color="auto"/>
            <w:bottom w:val="single" w:sz="6" w:space="0" w:color="auto"/>
            <w:right w:val="single" w:sz="18" w:space="0" w:color="auto"/>
          </w:tcBorders>
          <w:vAlign w:val="center"/>
        </w:tcPr>
        <w:p w:rsidR="0015167D" w:rsidRPr="00D87F61" w:rsidRDefault="0015167D" w:rsidP="00943868">
          <w:pPr>
            <w:pStyle w:val="a5"/>
            <w:rPr>
              <w:rStyle w:val="aa"/>
              <w:rFonts w:ascii="Times New Roman" w:hAnsi="Times New Roman" w:cs="Times New Roman"/>
              <w:i w:val="0"/>
            </w:rPr>
          </w:pPr>
        </w:p>
      </w:tc>
      <w:tc>
        <w:tcPr>
          <w:tcW w:w="1253" w:type="dxa"/>
          <w:gridSpan w:val="2"/>
          <w:tcBorders>
            <w:top w:val="single" w:sz="6" w:space="0" w:color="auto"/>
            <w:left w:val="single" w:sz="18" w:space="0" w:color="auto"/>
            <w:bottom w:val="single" w:sz="6" w:space="0" w:color="auto"/>
            <w:right w:val="single" w:sz="18" w:space="0" w:color="auto"/>
          </w:tcBorders>
          <w:vAlign w:val="center"/>
        </w:tcPr>
        <w:p w:rsidR="0015167D" w:rsidRPr="00D87F61" w:rsidRDefault="0015167D" w:rsidP="00943868">
          <w:pPr>
            <w:pStyle w:val="a5"/>
            <w:rPr>
              <w:rStyle w:val="aa"/>
              <w:rFonts w:ascii="Times New Roman" w:hAnsi="Times New Roman" w:cs="Times New Roman"/>
              <w:i w:val="0"/>
            </w:rPr>
          </w:pPr>
        </w:p>
      </w:tc>
      <w:tc>
        <w:tcPr>
          <w:tcW w:w="851" w:type="dxa"/>
          <w:tcBorders>
            <w:top w:val="single" w:sz="6" w:space="0" w:color="auto"/>
            <w:left w:val="single" w:sz="18" w:space="0" w:color="auto"/>
            <w:bottom w:val="single" w:sz="6" w:space="0" w:color="auto"/>
            <w:righ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6"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3969" w:type="dxa"/>
          <w:vMerge/>
          <w:tcBorders>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6"/>
              <w:szCs w:val="16"/>
            </w:rPr>
          </w:pPr>
        </w:p>
      </w:tc>
      <w:tc>
        <w:tcPr>
          <w:tcW w:w="2879" w:type="dxa"/>
          <w:gridSpan w:val="3"/>
          <w:vMerge/>
          <w:tcBorders>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6"/>
              <w:szCs w:val="16"/>
            </w:rPr>
          </w:pPr>
        </w:p>
      </w:tc>
    </w:tr>
    <w:tr w:rsidR="0015167D" w:rsidRPr="00D87F61" w:rsidTr="00331460">
      <w:trPr>
        <w:trHeight w:val="283"/>
      </w:trPr>
      <w:tc>
        <w:tcPr>
          <w:tcW w:w="1015" w:type="dxa"/>
          <w:gridSpan w:val="2"/>
          <w:tcBorders>
            <w:top w:val="single" w:sz="6" w:space="0" w:color="auto"/>
            <w:bottom w:val="single" w:sz="18" w:space="0" w:color="auto"/>
            <w:righ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1253" w:type="dxa"/>
          <w:gridSpan w:val="2"/>
          <w:tcBorders>
            <w:top w:val="single" w:sz="6" w:space="0" w:color="auto"/>
            <w:left w:val="single" w:sz="18" w:space="0" w:color="auto"/>
            <w:bottom w:val="single" w:sz="18" w:space="0" w:color="auto"/>
            <w:righ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851" w:type="dxa"/>
          <w:tcBorders>
            <w:top w:val="single" w:sz="6" w:space="0" w:color="auto"/>
            <w:left w:val="single" w:sz="18" w:space="0" w:color="auto"/>
            <w:bottom w:val="single" w:sz="18" w:space="0" w:color="auto"/>
            <w:righ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3969" w:type="dxa"/>
          <w:vMerge/>
          <w:tcBorders>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6"/>
              <w:szCs w:val="16"/>
            </w:rPr>
          </w:pPr>
        </w:p>
      </w:tc>
      <w:tc>
        <w:tcPr>
          <w:tcW w:w="2879" w:type="dxa"/>
          <w:gridSpan w:val="3"/>
          <w:vMerge/>
          <w:tcBorders>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6"/>
              <w:szCs w:val="16"/>
            </w:rPr>
          </w:pPr>
        </w:p>
      </w:tc>
    </w:tr>
  </w:tbl>
  <w:p w:rsidR="0015167D" w:rsidRDefault="0015167D">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29" w:type="dxa"/>
      <w:tblInd w:w="-4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567"/>
      <w:gridCol w:w="567"/>
      <w:gridCol w:w="567"/>
      <w:gridCol w:w="567"/>
      <w:gridCol w:w="851"/>
      <w:gridCol w:w="567"/>
      <w:gridCol w:w="6276"/>
      <w:gridCol w:w="567"/>
    </w:tblGrid>
    <w:tr w:rsidR="0015167D" w:rsidRPr="00770878" w:rsidTr="00AA3E81">
      <w:trPr>
        <w:trHeight w:val="283"/>
      </w:trPr>
      <w:tc>
        <w:tcPr>
          <w:tcW w:w="567" w:type="dxa"/>
          <w:tcBorders>
            <w:righ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851" w:type="dxa"/>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6276" w:type="dxa"/>
          <w:vMerge w:val="restart"/>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24"/>
              <w:szCs w:val="24"/>
            </w:rPr>
          </w:pPr>
          <w:sdt>
            <w:sdtPr>
              <w:rPr>
                <w:rStyle w:val="aa"/>
                <w:rFonts w:ascii="Times New Roman" w:hAnsi="Times New Roman" w:cs="Times New Roman"/>
                <w:i w:val="0"/>
                <w:sz w:val="24"/>
                <w:szCs w:val="24"/>
              </w:rPr>
              <w:alias w:val="Примечания"/>
              <w:tag w:val=""/>
              <w:id w:val="2131197414"/>
              <w:placeholder>
                <w:docPart w:val="58665889A5694C02ABFB89078B150649"/>
              </w:placeholder>
              <w:dataBinding w:prefixMappings="xmlns:ns0='http://purl.org/dc/elements/1.1/' xmlns:ns1='http://schemas.openxmlformats.org/package/2006/metadata/core-properties' " w:xpath="/ns1:coreProperties[1]/ns0:description[1]" w:storeItemID="{6C3C8BC8-F283-45AE-878A-BAB7291924A1}"/>
              <w:text w:multiLine="1"/>
            </w:sdtPr>
            <w:sdtContent>
              <w:r>
                <w:rPr>
                  <w:rStyle w:val="aa"/>
                  <w:rFonts w:ascii="Times New Roman" w:hAnsi="Times New Roman" w:cs="Times New Roman"/>
                  <w:i w:val="0"/>
                  <w:sz w:val="24"/>
                  <w:szCs w:val="24"/>
                </w:rPr>
                <w:t>890-ППТ2.I</w:t>
              </w:r>
            </w:sdtContent>
          </w:sdt>
        </w:p>
      </w:tc>
      <w:tc>
        <w:tcPr>
          <w:tcW w:w="567" w:type="dxa"/>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8"/>
              <w:szCs w:val="18"/>
            </w:rPr>
          </w:pPr>
          <w:r w:rsidRPr="00770878">
            <w:rPr>
              <w:rStyle w:val="aa"/>
              <w:rFonts w:ascii="Times New Roman" w:hAnsi="Times New Roman" w:cs="Times New Roman"/>
              <w:i w:val="0"/>
              <w:sz w:val="18"/>
              <w:szCs w:val="18"/>
            </w:rPr>
            <w:t>Лист</w:t>
          </w:r>
        </w:p>
      </w:tc>
    </w:tr>
    <w:tr w:rsidR="0015167D" w:rsidRPr="00770878" w:rsidTr="00AA3E81">
      <w:trPr>
        <w:trHeight w:val="283"/>
      </w:trPr>
      <w:tc>
        <w:tcPr>
          <w:tcW w:w="567" w:type="dxa"/>
          <w:tcBorders>
            <w:bottom w:val="single" w:sz="18" w:space="0" w:color="auto"/>
            <w:righ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851" w:type="dxa"/>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6276" w:type="dxa"/>
          <w:vMerge/>
          <w:tcBorders>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vMerge w:val="restart"/>
          <w:tcBorders>
            <w:top w:val="single" w:sz="18" w:space="0" w:color="auto"/>
            <w:lef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8"/>
              <w:szCs w:val="18"/>
            </w:rPr>
          </w:pPr>
          <w:r>
            <w:rPr>
              <w:rStyle w:val="aa"/>
              <w:rFonts w:ascii="Times New Roman" w:hAnsi="Times New Roman" w:cs="Times New Roman"/>
              <w:i w:val="0"/>
              <w:sz w:val="18"/>
              <w:szCs w:val="18"/>
            </w:rPr>
            <w:fldChar w:fldCharType="begin"/>
          </w:r>
          <w:r>
            <w:rPr>
              <w:rStyle w:val="aa"/>
              <w:rFonts w:ascii="Times New Roman" w:hAnsi="Times New Roman" w:cs="Times New Roman"/>
              <w:i w:val="0"/>
              <w:sz w:val="18"/>
              <w:szCs w:val="18"/>
            </w:rPr>
            <w:instrText xml:space="preserve"> PAGE  \* Arabic  \* MERGEFORMAT </w:instrText>
          </w:r>
          <w:r>
            <w:rPr>
              <w:rStyle w:val="aa"/>
              <w:rFonts w:ascii="Times New Roman" w:hAnsi="Times New Roman" w:cs="Times New Roman"/>
              <w:i w:val="0"/>
              <w:sz w:val="18"/>
              <w:szCs w:val="18"/>
            </w:rPr>
            <w:fldChar w:fldCharType="separate"/>
          </w:r>
          <w:r w:rsidR="00C203B2">
            <w:rPr>
              <w:rStyle w:val="aa"/>
              <w:rFonts w:ascii="Times New Roman" w:hAnsi="Times New Roman" w:cs="Times New Roman"/>
              <w:i w:val="0"/>
              <w:noProof/>
              <w:sz w:val="18"/>
              <w:szCs w:val="18"/>
            </w:rPr>
            <w:t>20</w:t>
          </w:r>
          <w:r>
            <w:rPr>
              <w:rStyle w:val="aa"/>
              <w:rFonts w:ascii="Times New Roman" w:hAnsi="Times New Roman" w:cs="Times New Roman"/>
              <w:i w:val="0"/>
              <w:sz w:val="18"/>
              <w:szCs w:val="18"/>
            </w:rPr>
            <w:fldChar w:fldCharType="end"/>
          </w:r>
        </w:p>
      </w:tc>
    </w:tr>
    <w:tr w:rsidR="0015167D" w:rsidRPr="00770878" w:rsidTr="00AA3E81">
      <w:trPr>
        <w:trHeight w:val="283"/>
      </w:trPr>
      <w:tc>
        <w:tcPr>
          <w:tcW w:w="567" w:type="dxa"/>
          <w:tcBorders>
            <w:top w:val="single" w:sz="18" w:space="0" w:color="auto"/>
            <w:bottom w:val="single" w:sz="18" w:space="0" w:color="auto"/>
            <w:right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Изм.</w:t>
          </w:r>
        </w:p>
      </w:tc>
      <w:tc>
        <w:tcPr>
          <w:tcW w:w="567" w:type="dxa"/>
          <w:tcBorders>
            <w:top w:val="single" w:sz="18" w:space="0" w:color="auto"/>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Кол .уч.</w:t>
          </w:r>
        </w:p>
      </w:tc>
      <w:tc>
        <w:tcPr>
          <w:tcW w:w="567" w:type="dxa"/>
          <w:tcBorders>
            <w:top w:val="single" w:sz="18" w:space="0" w:color="auto"/>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Лист</w:t>
          </w:r>
        </w:p>
      </w:tc>
      <w:tc>
        <w:tcPr>
          <w:tcW w:w="567" w:type="dxa"/>
          <w:tcBorders>
            <w:top w:val="single" w:sz="18" w:space="0" w:color="auto"/>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 док.</w:t>
          </w:r>
        </w:p>
      </w:tc>
      <w:tc>
        <w:tcPr>
          <w:tcW w:w="851" w:type="dxa"/>
          <w:tcBorders>
            <w:top w:val="single" w:sz="18" w:space="0" w:color="auto"/>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Подп.</w:t>
          </w:r>
        </w:p>
      </w:tc>
      <w:tc>
        <w:tcPr>
          <w:tcW w:w="567" w:type="dxa"/>
          <w:tcBorders>
            <w:top w:val="single" w:sz="18" w:space="0" w:color="auto"/>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pacing w:val="-16"/>
              <w:sz w:val="18"/>
              <w:szCs w:val="18"/>
            </w:rPr>
          </w:pPr>
          <w:r w:rsidRPr="00770878">
            <w:rPr>
              <w:rStyle w:val="aa"/>
              <w:rFonts w:ascii="Times New Roman" w:hAnsi="Times New Roman" w:cs="Times New Roman"/>
              <w:i w:val="0"/>
              <w:spacing w:val="-16"/>
              <w:sz w:val="18"/>
              <w:szCs w:val="18"/>
            </w:rPr>
            <w:t>Дата</w:t>
          </w:r>
        </w:p>
      </w:tc>
      <w:tc>
        <w:tcPr>
          <w:tcW w:w="6276" w:type="dxa"/>
          <w:vMerge/>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c>
        <w:tcPr>
          <w:tcW w:w="567" w:type="dxa"/>
          <w:vMerge/>
          <w:tcBorders>
            <w:left w:val="single" w:sz="18" w:space="0" w:color="auto"/>
            <w:bottom w:val="single" w:sz="18" w:space="0" w:color="auto"/>
          </w:tcBorders>
          <w:vAlign w:val="center"/>
        </w:tcPr>
        <w:p w:rsidR="0015167D" w:rsidRPr="00770878" w:rsidRDefault="0015167D" w:rsidP="00770878">
          <w:pPr>
            <w:pStyle w:val="a5"/>
            <w:jc w:val="center"/>
            <w:rPr>
              <w:rStyle w:val="aa"/>
              <w:rFonts w:ascii="Times New Roman" w:hAnsi="Times New Roman" w:cs="Times New Roman"/>
              <w:i w:val="0"/>
              <w:sz w:val="16"/>
              <w:szCs w:val="16"/>
            </w:rPr>
          </w:pPr>
        </w:p>
      </w:tc>
    </w:tr>
  </w:tbl>
  <w:p w:rsidR="0015167D" w:rsidRDefault="0015167D">
    <w:pPr>
      <w:pStyle w:val="a5"/>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4" w:type="dxa"/>
      <w:tblInd w:w="-4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448"/>
      <w:gridCol w:w="567"/>
      <w:gridCol w:w="686"/>
      <w:gridCol w:w="567"/>
      <w:gridCol w:w="851"/>
      <w:gridCol w:w="567"/>
      <w:gridCol w:w="3969"/>
      <w:gridCol w:w="850"/>
      <w:gridCol w:w="850"/>
      <w:gridCol w:w="1179"/>
    </w:tblGrid>
    <w:tr w:rsidR="0015167D" w:rsidRPr="00D87F61" w:rsidTr="001637C6">
      <w:trPr>
        <w:trHeight w:val="283"/>
      </w:trPr>
      <w:tc>
        <w:tcPr>
          <w:tcW w:w="448" w:type="dxa"/>
          <w:tcBorders>
            <w:righ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686" w:type="dxa"/>
          <w:tcBorders>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851" w:type="dxa"/>
          <w:tcBorders>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567" w:type="dxa"/>
          <w:tcBorders>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6848" w:type="dxa"/>
          <w:gridSpan w:val="4"/>
          <w:vMerge w:val="restart"/>
          <w:tcBorders>
            <w:left w:val="single" w:sz="18" w:space="0" w:color="auto"/>
          </w:tcBorders>
          <w:vAlign w:val="center"/>
        </w:tcPr>
        <w:p w:rsidR="0015167D" w:rsidRPr="00D87F61" w:rsidRDefault="0015167D" w:rsidP="00A3676B">
          <w:pPr>
            <w:pStyle w:val="a5"/>
            <w:jc w:val="center"/>
            <w:rPr>
              <w:rStyle w:val="aa"/>
              <w:rFonts w:ascii="Times New Roman" w:hAnsi="Times New Roman" w:cs="Times New Roman"/>
              <w:i w:val="0"/>
              <w:sz w:val="24"/>
              <w:szCs w:val="24"/>
            </w:rPr>
          </w:pPr>
          <w:sdt>
            <w:sdtPr>
              <w:rPr>
                <w:rStyle w:val="aa"/>
                <w:rFonts w:ascii="Times New Roman" w:hAnsi="Times New Roman" w:cs="Times New Roman"/>
                <w:i w:val="0"/>
                <w:sz w:val="24"/>
                <w:szCs w:val="24"/>
              </w:rPr>
              <w:alias w:val="Примечания"/>
              <w:tag w:val=""/>
              <w:id w:val="635842955"/>
              <w:placeholder>
                <w:docPart w:val="302F5084203340629D3CAF2CD227E9B9"/>
              </w:placeholder>
              <w:dataBinding w:prefixMappings="xmlns:ns0='http://purl.org/dc/elements/1.1/' xmlns:ns1='http://schemas.openxmlformats.org/package/2006/metadata/core-properties' " w:xpath="/ns1:coreProperties[1]/ns0:description[1]" w:storeItemID="{6C3C8BC8-F283-45AE-878A-BAB7291924A1}"/>
              <w:text w:multiLine="1"/>
            </w:sdtPr>
            <w:sdtContent>
              <w:r>
                <w:rPr>
                  <w:rStyle w:val="aa"/>
                  <w:rFonts w:ascii="Times New Roman" w:hAnsi="Times New Roman" w:cs="Times New Roman"/>
                  <w:i w:val="0"/>
                  <w:sz w:val="24"/>
                  <w:szCs w:val="24"/>
                </w:rPr>
                <w:t>890-ППТ</w:t>
              </w:r>
              <w:r>
                <w:rPr>
                  <w:rStyle w:val="aa"/>
                  <w:rFonts w:ascii="Times New Roman" w:hAnsi="Times New Roman" w:cs="Times New Roman"/>
                  <w:i w:val="0"/>
                  <w:sz w:val="24"/>
                  <w:szCs w:val="24"/>
                  <w:lang w:val="en-US"/>
                </w:rPr>
                <w:t>2</w:t>
              </w:r>
              <w:r>
                <w:rPr>
                  <w:rStyle w:val="aa"/>
                  <w:rFonts w:ascii="Times New Roman" w:hAnsi="Times New Roman" w:cs="Times New Roman"/>
                  <w:i w:val="0"/>
                  <w:sz w:val="24"/>
                  <w:szCs w:val="24"/>
                </w:rPr>
                <w:t>.</w:t>
              </w:r>
              <w:r>
                <w:rPr>
                  <w:rStyle w:val="aa"/>
                  <w:rFonts w:ascii="Times New Roman" w:hAnsi="Times New Roman" w:cs="Times New Roman"/>
                  <w:i w:val="0"/>
                  <w:sz w:val="24"/>
                  <w:szCs w:val="24"/>
                  <w:lang w:val="en-US"/>
                </w:rPr>
                <w:t>I</w:t>
              </w:r>
            </w:sdtContent>
          </w:sdt>
        </w:p>
      </w:tc>
    </w:tr>
    <w:tr w:rsidR="0015167D" w:rsidRPr="00D87F61" w:rsidTr="001637C6">
      <w:trPr>
        <w:trHeight w:val="283"/>
      </w:trPr>
      <w:tc>
        <w:tcPr>
          <w:tcW w:w="448" w:type="dxa"/>
          <w:tcBorders>
            <w:bottom w:val="single" w:sz="18" w:space="0" w:color="auto"/>
            <w:righ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686" w:type="dxa"/>
          <w:tcBorders>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851" w:type="dxa"/>
          <w:tcBorders>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567" w:type="dxa"/>
          <w:tcBorders>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c>
        <w:tcPr>
          <w:tcW w:w="6848" w:type="dxa"/>
          <w:gridSpan w:val="4"/>
          <w:vMerge/>
          <w:tcBorders>
            <w:lef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r>
    <w:tr w:rsidR="0015167D" w:rsidRPr="00D87F61" w:rsidTr="001637C6">
      <w:trPr>
        <w:trHeight w:val="283"/>
      </w:trPr>
      <w:tc>
        <w:tcPr>
          <w:tcW w:w="448" w:type="dxa"/>
          <w:tcBorders>
            <w:top w:val="single" w:sz="18" w:space="0" w:color="auto"/>
            <w:bottom w:val="single" w:sz="18" w:space="0" w:color="auto"/>
            <w:right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Изм.</w:t>
          </w:r>
        </w:p>
      </w:tc>
      <w:tc>
        <w:tcPr>
          <w:tcW w:w="567"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Кол .уч.</w:t>
          </w:r>
        </w:p>
      </w:tc>
      <w:tc>
        <w:tcPr>
          <w:tcW w:w="686"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Лист</w:t>
          </w:r>
        </w:p>
      </w:tc>
      <w:tc>
        <w:tcPr>
          <w:tcW w:w="567"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 док.</w:t>
          </w:r>
        </w:p>
      </w:tc>
      <w:tc>
        <w:tcPr>
          <w:tcW w:w="851"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Подп.</w:t>
          </w:r>
        </w:p>
      </w:tc>
      <w:tc>
        <w:tcPr>
          <w:tcW w:w="567" w:type="dxa"/>
          <w:tcBorders>
            <w:top w:val="single" w:sz="18" w:space="0" w:color="auto"/>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pacing w:val="-16"/>
              <w:sz w:val="18"/>
              <w:szCs w:val="18"/>
            </w:rPr>
          </w:pPr>
          <w:r w:rsidRPr="00D87F61">
            <w:rPr>
              <w:rStyle w:val="aa"/>
              <w:rFonts w:ascii="Times New Roman" w:hAnsi="Times New Roman" w:cs="Times New Roman"/>
              <w:i w:val="0"/>
              <w:spacing w:val="-16"/>
              <w:sz w:val="18"/>
              <w:szCs w:val="18"/>
            </w:rPr>
            <w:t>Дата</w:t>
          </w:r>
        </w:p>
      </w:tc>
      <w:tc>
        <w:tcPr>
          <w:tcW w:w="6848" w:type="dxa"/>
          <w:gridSpan w:val="4"/>
          <w:vMerge/>
          <w:tcBorders>
            <w:left w:val="single" w:sz="18" w:space="0" w:color="auto"/>
            <w:bottom w:val="single" w:sz="18" w:space="0" w:color="auto"/>
          </w:tcBorders>
          <w:vAlign w:val="center"/>
        </w:tcPr>
        <w:p w:rsidR="0015167D" w:rsidRPr="00D87F61" w:rsidRDefault="0015167D" w:rsidP="00D87F61">
          <w:pPr>
            <w:pStyle w:val="a5"/>
            <w:jc w:val="center"/>
            <w:rPr>
              <w:rStyle w:val="aa"/>
              <w:rFonts w:ascii="Times New Roman" w:hAnsi="Times New Roman" w:cs="Times New Roman"/>
              <w:i w:val="0"/>
              <w:sz w:val="16"/>
              <w:szCs w:val="16"/>
            </w:rPr>
          </w:pPr>
        </w:p>
      </w:tc>
    </w:tr>
    <w:tr w:rsidR="0015167D" w:rsidRPr="00D87F61" w:rsidTr="001637C6">
      <w:trPr>
        <w:trHeight w:val="283"/>
      </w:trPr>
      <w:tc>
        <w:tcPr>
          <w:tcW w:w="1015" w:type="dxa"/>
          <w:gridSpan w:val="2"/>
          <w:tcBorders>
            <w:top w:val="single" w:sz="18" w:space="0" w:color="auto"/>
            <w:bottom w:val="single" w:sz="6" w:space="0" w:color="auto"/>
            <w:right w:val="single" w:sz="18" w:space="0" w:color="auto"/>
          </w:tcBorders>
          <w:vAlign w:val="center"/>
        </w:tcPr>
        <w:p w:rsidR="0015167D" w:rsidRPr="00F078BC" w:rsidRDefault="0015167D" w:rsidP="00F078BC">
          <w:pPr>
            <w:pStyle w:val="a5"/>
            <w:rPr>
              <w:rStyle w:val="aa"/>
              <w:rFonts w:ascii="Times New Roman" w:hAnsi="Times New Roman" w:cs="Times New Roman"/>
              <w:i w:val="0"/>
              <w:sz w:val="20"/>
              <w:szCs w:val="20"/>
            </w:rPr>
          </w:pPr>
          <w:r w:rsidRPr="00F078BC">
            <w:rPr>
              <w:rStyle w:val="aa"/>
              <w:rFonts w:ascii="Times New Roman" w:hAnsi="Times New Roman" w:cs="Times New Roman"/>
              <w:i w:val="0"/>
              <w:sz w:val="20"/>
              <w:szCs w:val="20"/>
            </w:rPr>
            <w:t>Разработал</w:t>
          </w:r>
        </w:p>
      </w:tc>
      <w:tc>
        <w:tcPr>
          <w:tcW w:w="1253" w:type="dxa"/>
          <w:gridSpan w:val="2"/>
          <w:tcBorders>
            <w:top w:val="single" w:sz="18" w:space="0" w:color="auto"/>
            <w:left w:val="single" w:sz="18" w:space="0" w:color="auto"/>
            <w:bottom w:val="single" w:sz="6" w:space="0" w:color="auto"/>
            <w:right w:val="single" w:sz="18" w:space="0" w:color="auto"/>
          </w:tcBorders>
          <w:vAlign w:val="center"/>
        </w:tcPr>
        <w:p w:rsidR="0015167D" w:rsidRPr="00D87F61" w:rsidRDefault="0015167D" w:rsidP="00943868">
          <w:pPr>
            <w:pStyle w:val="a5"/>
            <w:rPr>
              <w:rStyle w:val="aa"/>
              <w:rFonts w:ascii="Times New Roman" w:hAnsi="Times New Roman" w:cs="Times New Roman"/>
              <w:i w:val="0"/>
            </w:rPr>
          </w:pPr>
          <w:r>
            <w:rPr>
              <w:rStyle w:val="aa"/>
              <w:rFonts w:ascii="Times New Roman" w:hAnsi="Times New Roman" w:cs="Times New Roman"/>
              <w:i w:val="0"/>
            </w:rPr>
            <w:t>Фонова</w:t>
          </w:r>
        </w:p>
      </w:tc>
      <w:tc>
        <w:tcPr>
          <w:tcW w:w="851" w:type="dxa"/>
          <w:tcBorders>
            <w:top w:val="single" w:sz="18" w:space="0" w:color="auto"/>
            <w:left w:val="single" w:sz="18" w:space="0" w:color="auto"/>
            <w:bottom w:val="single" w:sz="6" w:space="0" w:color="auto"/>
            <w:righ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567" w:type="dxa"/>
          <w:tcBorders>
            <w:top w:val="single" w:sz="18" w:space="0" w:color="auto"/>
            <w:left w:val="single" w:sz="18" w:space="0" w:color="auto"/>
            <w:bottom w:val="single" w:sz="6" w:space="0" w:color="auto"/>
          </w:tcBorders>
          <w:vAlign w:val="center"/>
        </w:tcPr>
        <w:p w:rsidR="0015167D" w:rsidRPr="00943868" w:rsidRDefault="0015167D" w:rsidP="00C25E8D">
          <w:pPr>
            <w:pStyle w:val="a5"/>
            <w:rPr>
              <w:rStyle w:val="aa"/>
              <w:rFonts w:ascii="Times New Roman" w:hAnsi="Times New Roman" w:cs="Times New Roman"/>
              <w:i w:val="0"/>
              <w:sz w:val="18"/>
              <w:szCs w:val="18"/>
            </w:rPr>
          </w:pPr>
          <w:r>
            <w:rPr>
              <w:rStyle w:val="aa"/>
              <w:rFonts w:ascii="Times New Roman" w:hAnsi="Times New Roman" w:cs="Times New Roman"/>
              <w:i w:val="0"/>
              <w:sz w:val="18"/>
              <w:szCs w:val="18"/>
            </w:rPr>
            <w:t>04.26г</w:t>
          </w:r>
        </w:p>
      </w:tc>
      <w:tc>
        <w:tcPr>
          <w:tcW w:w="3969" w:type="dxa"/>
          <w:vMerge w:val="restart"/>
          <w:tcBorders>
            <w:top w:val="single" w:sz="18" w:space="0" w:color="auto"/>
            <w:left w:val="single" w:sz="18" w:space="0" w:color="auto"/>
          </w:tcBorders>
          <w:vAlign w:val="center"/>
        </w:tcPr>
        <w:p w:rsidR="0015167D" w:rsidRPr="00490065" w:rsidRDefault="0015167D" w:rsidP="00943868">
          <w:pPr>
            <w:pStyle w:val="a5"/>
            <w:jc w:val="center"/>
            <w:rPr>
              <w:rStyle w:val="aa"/>
              <w:rFonts w:ascii="Times New Roman" w:hAnsi="Times New Roman" w:cs="Times New Roman"/>
              <w:i w:val="0"/>
              <w:sz w:val="24"/>
              <w:szCs w:val="24"/>
            </w:rPr>
          </w:pPr>
          <w:r>
            <w:rPr>
              <w:rStyle w:val="aa"/>
              <w:rFonts w:ascii="Times New Roman" w:hAnsi="Times New Roman" w:cs="Times New Roman"/>
              <w:i w:val="0"/>
              <w:sz w:val="24"/>
              <w:szCs w:val="24"/>
            </w:rPr>
            <w:t>Проект планировки территории</w:t>
          </w:r>
        </w:p>
      </w:tc>
      <w:tc>
        <w:tcPr>
          <w:tcW w:w="850" w:type="dxa"/>
          <w:tcBorders>
            <w:top w:val="single" w:sz="18" w:space="0" w:color="auto"/>
            <w:left w:val="single" w:sz="18" w:space="0" w:color="auto"/>
            <w:bottom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Стадия</w:t>
          </w:r>
        </w:p>
      </w:tc>
      <w:tc>
        <w:tcPr>
          <w:tcW w:w="850" w:type="dxa"/>
          <w:tcBorders>
            <w:top w:val="single" w:sz="18" w:space="0" w:color="auto"/>
            <w:left w:val="single" w:sz="18" w:space="0" w:color="auto"/>
            <w:bottom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Лист</w:t>
          </w:r>
        </w:p>
      </w:tc>
      <w:tc>
        <w:tcPr>
          <w:tcW w:w="1179" w:type="dxa"/>
          <w:tcBorders>
            <w:top w:val="single" w:sz="18" w:space="0" w:color="auto"/>
            <w:left w:val="single" w:sz="18" w:space="0" w:color="auto"/>
            <w:bottom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Листов</w:t>
          </w:r>
        </w:p>
      </w:tc>
    </w:tr>
    <w:tr w:rsidR="0015167D" w:rsidRPr="00D87F61" w:rsidTr="00F329FF">
      <w:trPr>
        <w:trHeight w:val="283"/>
      </w:trPr>
      <w:tc>
        <w:tcPr>
          <w:tcW w:w="1015" w:type="dxa"/>
          <w:gridSpan w:val="2"/>
          <w:tcBorders>
            <w:top w:val="single" w:sz="6" w:space="0" w:color="auto"/>
            <w:bottom w:val="single" w:sz="6" w:space="0" w:color="auto"/>
            <w:right w:val="single" w:sz="18" w:space="0" w:color="auto"/>
          </w:tcBorders>
          <w:vAlign w:val="center"/>
        </w:tcPr>
        <w:p w:rsidR="0015167D" w:rsidRPr="00D87F61" w:rsidRDefault="0015167D" w:rsidP="00943868">
          <w:pPr>
            <w:pStyle w:val="a5"/>
            <w:rPr>
              <w:rStyle w:val="aa"/>
              <w:rFonts w:ascii="Times New Roman" w:hAnsi="Times New Roman" w:cs="Times New Roman"/>
              <w:i w:val="0"/>
            </w:rPr>
          </w:pPr>
          <w:r>
            <w:rPr>
              <w:rStyle w:val="aa"/>
              <w:rFonts w:ascii="Times New Roman" w:hAnsi="Times New Roman" w:cs="Times New Roman"/>
              <w:i w:val="0"/>
            </w:rPr>
            <w:t>Проверил</w:t>
          </w:r>
        </w:p>
      </w:tc>
      <w:tc>
        <w:tcPr>
          <w:tcW w:w="1253" w:type="dxa"/>
          <w:gridSpan w:val="2"/>
          <w:tcBorders>
            <w:top w:val="single" w:sz="6" w:space="0" w:color="auto"/>
            <w:left w:val="single" w:sz="18" w:space="0" w:color="auto"/>
            <w:bottom w:val="single" w:sz="6" w:space="0" w:color="auto"/>
            <w:right w:val="single" w:sz="18" w:space="0" w:color="auto"/>
          </w:tcBorders>
          <w:vAlign w:val="center"/>
        </w:tcPr>
        <w:p w:rsidR="0015167D" w:rsidRPr="00D87F61" w:rsidRDefault="0015167D" w:rsidP="00943868">
          <w:pPr>
            <w:pStyle w:val="a5"/>
            <w:rPr>
              <w:rStyle w:val="aa"/>
              <w:rFonts w:ascii="Times New Roman" w:hAnsi="Times New Roman" w:cs="Times New Roman"/>
              <w:i w:val="0"/>
            </w:rPr>
          </w:pPr>
          <w:r w:rsidRPr="00F078BC">
            <w:rPr>
              <w:rFonts w:ascii="Times New Roman" w:hAnsi="Times New Roman" w:cs="Times New Roman"/>
              <w:iCs/>
            </w:rPr>
            <w:t>Мансурова</w:t>
          </w:r>
        </w:p>
      </w:tc>
      <w:tc>
        <w:tcPr>
          <w:tcW w:w="851" w:type="dxa"/>
          <w:tcBorders>
            <w:top w:val="single" w:sz="6" w:space="0" w:color="auto"/>
            <w:left w:val="single" w:sz="18" w:space="0" w:color="auto"/>
            <w:bottom w:val="single" w:sz="6" w:space="0" w:color="auto"/>
            <w:righ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4" w:space="0" w:color="auto"/>
          </w:tcBorders>
          <w:vAlign w:val="center"/>
        </w:tcPr>
        <w:p w:rsidR="0015167D" w:rsidRPr="00C25E8D" w:rsidRDefault="0015167D" w:rsidP="00C25E8D">
          <w:pPr>
            <w:pStyle w:val="a5"/>
            <w:rPr>
              <w:rStyle w:val="aa"/>
              <w:rFonts w:ascii="Times New Roman" w:hAnsi="Times New Roman" w:cs="Times New Roman"/>
              <w:i w:val="0"/>
              <w:sz w:val="18"/>
              <w:szCs w:val="18"/>
            </w:rPr>
          </w:pPr>
          <w:r w:rsidRPr="006A5934">
            <w:rPr>
              <w:rStyle w:val="aa"/>
              <w:rFonts w:ascii="Times New Roman" w:hAnsi="Times New Roman" w:cs="Times New Roman"/>
              <w:i w:val="0"/>
              <w:sz w:val="18"/>
              <w:szCs w:val="18"/>
            </w:rPr>
            <w:t>04.26г</w:t>
          </w:r>
        </w:p>
      </w:tc>
      <w:tc>
        <w:tcPr>
          <w:tcW w:w="3969" w:type="dxa"/>
          <w:vMerge/>
          <w:tcBorders>
            <w:top w:val="single" w:sz="18" w:space="0" w:color="auto"/>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6"/>
              <w:szCs w:val="16"/>
            </w:rPr>
          </w:pPr>
        </w:p>
      </w:tc>
      <w:tc>
        <w:tcPr>
          <w:tcW w:w="850" w:type="dxa"/>
          <w:tcBorders>
            <w:top w:val="single" w:sz="18" w:space="0" w:color="auto"/>
            <w:left w:val="single" w:sz="18" w:space="0" w:color="auto"/>
            <w:bottom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П</w:t>
          </w:r>
        </w:p>
      </w:tc>
      <w:tc>
        <w:tcPr>
          <w:tcW w:w="850" w:type="dxa"/>
          <w:tcBorders>
            <w:top w:val="single" w:sz="18" w:space="0" w:color="auto"/>
            <w:left w:val="single" w:sz="18" w:space="0" w:color="auto"/>
            <w:bottom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8"/>
              <w:szCs w:val="18"/>
            </w:rPr>
          </w:pPr>
          <w:r w:rsidRPr="00D87F61">
            <w:rPr>
              <w:rStyle w:val="aa"/>
              <w:rFonts w:ascii="Times New Roman" w:hAnsi="Times New Roman" w:cs="Times New Roman"/>
              <w:i w:val="0"/>
              <w:sz w:val="18"/>
              <w:szCs w:val="18"/>
            </w:rPr>
            <w:t>1</w:t>
          </w:r>
        </w:p>
      </w:tc>
      <w:tc>
        <w:tcPr>
          <w:tcW w:w="1179" w:type="dxa"/>
          <w:tcBorders>
            <w:top w:val="single" w:sz="18" w:space="0" w:color="auto"/>
            <w:left w:val="single" w:sz="18" w:space="0" w:color="auto"/>
            <w:bottom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8"/>
              <w:szCs w:val="18"/>
            </w:rPr>
          </w:pPr>
          <w:r>
            <w:rPr>
              <w:rStyle w:val="aa"/>
              <w:rFonts w:ascii="Times New Roman" w:hAnsi="Times New Roman" w:cs="Times New Roman"/>
              <w:i w:val="0"/>
              <w:sz w:val="18"/>
              <w:szCs w:val="18"/>
            </w:rPr>
            <w:fldChar w:fldCharType="begin"/>
          </w:r>
          <w:r>
            <w:rPr>
              <w:rStyle w:val="aa"/>
              <w:rFonts w:ascii="Times New Roman" w:hAnsi="Times New Roman" w:cs="Times New Roman"/>
              <w:i w:val="0"/>
              <w:sz w:val="18"/>
              <w:szCs w:val="18"/>
            </w:rPr>
            <w:instrText xml:space="preserve"> SECTIONPAGES  \* Arabic  \* MERGEFORMAT </w:instrText>
          </w:r>
          <w:r>
            <w:rPr>
              <w:rStyle w:val="aa"/>
              <w:rFonts w:ascii="Times New Roman" w:hAnsi="Times New Roman" w:cs="Times New Roman"/>
              <w:i w:val="0"/>
              <w:sz w:val="18"/>
              <w:szCs w:val="18"/>
            </w:rPr>
            <w:fldChar w:fldCharType="separate"/>
          </w:r>
          <w:r w:rsidR="00AC34C4">
            <w:rPr>
              <w:rStyle w:val="aa"/>
              <w:rFonts w:ascii="Times New Roman" w:hAnsi="Times New Roman" w:cs="Times New Roman"/>
              <w:i w:val="0"/>
              <w:noProof/>
              <w:sz w:val="18"/>
              <w:szCs w:val="18"/>
            </w:rPr>
            <w:t>20</w:t>
          </w:r>
          <w:r>
            <w:rPr>
              <w:rStyle w:val="aa"/>
              <w:rFonts w:ascii="Times New Roman" w:hAnsi="Times New Roman" w:cs="Times New Roman"/>
              <w:i w:val="0"/>
              <w:sz w:val="18"/>
              <w:szCs w:val="18"/>
            </w:rPr>
            <w:fldChar w:fldCharType="end"/>
          </w:r>
        </w:p>
      </w:tc>
    </w:tr>
    <w:tr w:rsidR="0015167D" w:rsidRPr="00D87F61" w:rsidTr="00F329FF">
      <w:trPr>
        <w:trHeight w:val="283"/>
      </w:trPr>
      <w:tc>
        <w:tcPr>
          <w:tcW w:w="1015" w:type="dxa"/>
          <w:gridSpan w:val="2"/>
          <w:tcBorders>
            <w:top w:val="single" w:sz="6" w:space="0" w:color="auto"/>
            <w:bottom w:val="single" w:sz="6" w:space="0" w:color="auto"/>
            <w:right w:val="single" w:sz="18" w:space="0" w:color="auto"/>
          </w:tcBorders>
          <w:vAlign w:val="center"/>
        </w:tcPr>
        <w:p w:rsidR="0015167D" w:rsidRPr="00D87F61" w:rsidRDefault="0015167D" w:rsidP="00943868">
          <w:pPr>
            <w:pStyle w:val="a5"/>
            <w:rPr>
              <w:rStyle w:val="aa"/>
              <w:rFonts w:ascii="Times New Roman" w:hAnsi="Times New Roman" w:cs="Times New Roman"/>
              <w:i w:val="0"/>
            </w:rPr>
          </w:pPr>
          <w:r>
            <w:rPr>
              <w:rStyle w:val="aa"/>
              <w:rFonts w:ascii="Times New Roman" w:hAnsi="Times New Roman" w:cs="Times New Roman"/>
              <w:i w:val="0"/>
            </w:rPr>
            <w:t>ГИП</w:t>
          </w:r>
        </w:p>
      </w:tc>
      <w:tc>
        <w:tcPr>
          <w:tcW w:w="1253" w:type="dxa"/>
          <w:gridSpan w:val="2"/>
          <w:tcBorders>
            <w:top w:val="single" w:sz="6" w:space="0" w:color="auto"/>
            <w:left w:val="single" w:sz="18" w:space="0" w:color="auto"/>
            <w:bottom w:val="single" w:sz="6" w:space="0" w:color="auto"/>
            <w:right w:val="single" w:sz="18" w:space="0" w:color="auto"/>
          </w:tcBorders>
          <w:vAlign w:val="center"/>
        </w:tcPr>
        <w:p w:rsidR="0015167D" w:rsidRPr="001637C6" w:rsidRDefault="0015167D" w:rsidP="00943868">
          <w:pPr>
            <w:pStyle w:val="a5"/>
            <w:rPr>
              <w:rStyle w:val="aa"/>
              <w:rFonts w:ascii="Times New Roman" w:hAnsi="Times New Roman" w:cs="Times New Roman"/>
              <w:i w:val="0"/>
              <w:sz w:val="20"/>
              <w:szCs w:val="20"/>
            </w:rPr>
          </w:pPr>
          <w:proofErr w:type="spellStart"/>
          <w:r w:rsidRPr="001637C6">
            <w:rPr>
              <w:rStyle w:val="aa"/>
              <w:rFonts w:ascii="Times New Roman" w:hAnsi="Times New Roman" w:cs="Times New Roman"/>
              <w:i w:val="0"/>
              <w:sz w:val="20"/>
              <w:szCs w:val="20"/>
            </w:rPr>
            <w:t>Половникова</w:t>
          </w:r>
          <w:proofErr w:type="spellEnd"/>
        </w:p>
      </w:tc>
      <w:tc>
        <w:tcPr>
          <w:tcW w:w="851" w:type="dxa"/>
          <w:tcBorders>
            <w:top w:val="single" w:sz="6" w:space="0" w:color="auto"/>
            <w:left w:val="single" w:sz="18" w:space="0" w:color="auto"/>
            <w:bottom w:val="single" w:sz="6" w:space="0" w:color="auto"/>
            <w:righ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567" w:type="dxa"/>
          <w:tcBorders>
            <w:top w:val="single" w:sz="4" w:space="0" w:color="auto"/>
            <w:left w:val="single" w:sz="18" w:space="0" w:color="auto"/>
            <w:bottom w:val="single" w:sz="6" w:space="0" w:color="auto"/>
          </w:tcBorders>
          <w:vAlign w:val="center"/>
        </w:tcPr>
        <w:p w:rsidR="0015167D" w:rsidRPr="00C25E8D" w:rsidRDefault="0015167D" w:rsidP="00C25E8D">
          <w:pPr>
            <w:pStyle w:val="a5"/>
            <w:rPr>
              <w:rStyle w:val="aa"/>
              <w:rFonts w:ascii="Times New Roman" w:hAnsi="Times New Roman" w:cs="Times New Roman"/>
              <w:i w:val="0"/>
              <w:sz w:val="18"/>
              <w:szCs w:val="18"/>
            </w:rPr>
          </w:pPr>
          <w:r w:rsidRPr="006A5934">
            <w:rPr>
              <w:rStyle w:val="aa"/>
              <w:rFonts w:ascii="Times New Roman" w:hAnsi="Times New Roman" w:cs="Times New Roman"/>
              <w:i w:val="0"/>
              <w:sz w:val="18"/>
              <w:szCs w:val="18"/>
            </w:rPr>
            <w:t>04.26г</w:t>
          </w:r>
        </w:p>
      </w:tc>
      <w:tc>
        <w:tcPr>
          <w:tcW w:w="3969" w:type="dxa"/>
          <w:vMerge/>
          <w:tcBorders>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6"/>
              <w:szCs w:val="16"/>
            </w:rPr>
          </w:pPr>
        </w:p>
      </w:tc>
      <w:tc>
        <w:tcPr>
          <w:tcW w:w="2879" w:type="dxa"/>
          <w:gridSpan w:val="3"/>
          <w:vMerge w:val="restart"/>
          <w:tcBorders>
            <w:top w:val="single" w:sz="18" w:space="0" w:color="auto"/>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24"/>
              <w:szCs w:val="24"/>
            </w:rPr>
          </w:pPr>
          <w:r w:rsidRPr="00D87F61">
            <w:rPr>
              <w:rStyle w:val="aa"/>
              <w:rFonts w:ascii="Times New Roman" w:hAnsi="Times New Roman" w:cs="Times New Roman"/>
              <w:i w:val="0"/>
              <w:sz w:val="24"/>
              <w:szCs w:val="24"/>
            </w:rPr>
            <w:t>ООО «</w:t>
          </w:r>
          <w:proofErr w:type="spellStart"/>
          <w:r>
            <w:rPr>
              <w:rStyle w:val="aa"/>
              <w:rFonts w:ascii="Times New Roman" w:hAnsi="Times New Roman" w:cs="Times New Roman"/>
              <w:i w:val="0"/>
              <w:sz w:val="24"/>
              <w:szCs w:val="24"/>
            </w:rPr>
            <w:t>Градпроект</w:t>
          </w:r>
          <w:proofErr w:type="spellEnd"/>
          <w:r w:rsidRPr="00D87F61">
            <w:rPr>
              <w:rStyle w:val="aa"/>
              <w:rFonts w:ascii="Times New Roman" w:hAnsi="Times New Roman" w:cs="Times New Roman"/>
              <w:i w:val="0"/>
              <w:sz w:val="24"/>
              <w:szCs w:val="24"/>
            </w:rPr>
            <w:t>»</w:t>
          </w:r>
        </w:p>
      </w:tc>
    </w:tr>
    <w:tr w:rsidR="0015167D" w:rsidRPr="00D87F61" w:rsidTr="001637C6">
      <w:trPr>
        <w:trHeight w:val="283"/>
      </w:trPr>
      <w:tc>
        <w:tcPr>
          <w:tcW w:w="1015" w:type="dxa"/>
          <w:gridSpan w:val="2"/>
          <w:tcBorders>
            <w:top w:val="single" w:sz="6" w:space="0" w:color="auto"/>
            <w:bottom w:val="single" w:sz="6" w:space="0" w:color="auto"/>
            <w:right w:val="single" w:sz="18" w:space="0" w:color="auto"/>
          </w:tcBorders>
          <w:vAlign w:val="center"/>
        </w:tcPr>
        <w:p w:rsidR="0015167D" w:rsidRPr="00D87F61" w:rsidRDefault="0015167D" w:rsidP="00943868">
          <w:pPr>
            <w:pStyle w:val="a5"/>
            <w:rPr>
              <w:rStyle w:val="aa"/>
              <w:rFonts w:ascii="Times New Roman" w:hAnsi="Times New Roman" w:cs="Times New Roman"/>
              <w:i w:val="0"/>
            </w:rPr>
          </w:pPr>
        </w:p>
      </w:tc>
      <w:tc>
        <w:tcPr>
          <w:tcW w:w="1253" w:type="dxa"/>
          <w:gridSpan w:val="2"/>
          <w:tcBorders>
            <w:top w:val="single" w:sz="6" w:space="0" w:color="auto"/>
            <w:left w:val="single" w:sz="18" w:space="0" w:color="auto"/>
            <w:bottom w:val="single" w:sz="6" w:space="0" w:color="auto"/>
            <w:right w:val="single" w:sz="18" w:space="0" w:color="auto"/>
          </w:tcBorders>
          <w:vAlign w:val="center"/>
        </w:tcPr>
        <w:p w:rsidR="0015167D" w:rsidRPr="00D87F61" w:rsidRDefault="0015167D" w:rsidP="00943868">
          <w:pPr>
            <w:pStyle w:val="a5"/>
            <w:rPr>
              <w:rStyle w:val="aa"/>
              <w:rFonts w:ascii="Times New Roman" w:hAnsi="Times New Roman" w:cs="Times New Roman"/>
              <w:i w:val="0"/>
            </w:rPr>
          </w:pPr>
        </w:p>
      </w:tc>
      <w:tc>
        <w:tcPr>
          <w:tcW w:w="851" w:type="dxa"/>
          <w:tcBorders>
            <w:top w:val="single" w:sz="6" w:space="0" w:color="auto"/>
            <w:left w:val="single" w:sz="18" w:space="0" w:color="auto"/>
            <w:bottom w:val="single" w:sz="6" w:space="0" w:color="auto"/>
            <w:righ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6"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3969" w:type="dxa"/>
          <w:vMerge/>
          <w:tcBorders>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6"/>
              <w:szCs w:val="16"/>
            </w:rPr>
          </w:pPr>
        </w:p>
      </w:tc>
      <w:tc>
        <w:tcPr>
          <w:tcW w:w="2879" w:type="dxa"/>
          <w:gridSpan w:val="3"/>
          <w:vMerge/>
          <w:tcBorders>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6"/>
              <w:szCs w:val="16"/>
            </w:rPr>
          </w:pPr>
        </w:p>
      </w:tc>
    </w:tr>
    <w:tr w:rsidR="0015167D" w:rsidRPr="00D87F61" w:rsidTr="001637C6">
      <w:trPr>
        <w:trHeight w:val="283"/>
      </w:trPr>
      <w:tc>
        <w:tcPr>
          <w:tcW w:w="1015" w:type="dxa"/>
          <w:gridSpan w:val="2"/>
          <w:tcBorders>
            <w:top w:val="single" w:sz="6" w:space="0" w:color="auto"/>
            <w:bottom w:val="single" w:sz="18" w:space="0" w:color="auto"/>
            <w:right w:val="single" w:sz="18" w:space="0" w:color="auto"/>
          </w:tcBorders>
          <w:vAlign w:val="center"/>
        </w:tcPr>
        <w:p w:rsidR="0015167D" w:rsidRPr="00D87F61" w:rsidRDefault="0015167D" w:rsidP="00943868">
          <w:pPr>
            <w:pStyle w:val="a5"/>
            <w:rPr>
              <w:rStyle w:val="aa"/>
              <w:rFonts w:ascii="Times New Roman" w:hAnsi="Times New Roman" w:cs="Times New Roman"/>
              <w:i w:val="0"/>
            </w:rPr>
          </w:pPr>
        </w:p>
      </w:tc>
      <w:tc>
        <w:tcPr>
          <w:tcW w:w="1253" w:type="dxa"/>
          <w:gridSpan w:val="2"/>
          <w:tcBorders>
            <w:top w:val="single" w:sz="6" w:space="0" w:color="auto"/>
            <w:left w:val="single" w:sz="18" w:space="0" w:color="auto"/>
            <w:bottom w:val="single" w:sz="18" w:space="0" w:color="auto"/>
            <w:right w:val="single" w:sz="18" w:space="0" w:color="auto"/>
          </w:tcBorders>
          <w:vAlign w:val="center"/>
        </w:tcPr>
        <w:p w:rsidR="0015167D" w:rsidRPr="00D87F61" w:rsidRDefault="0015167D" w:rsidP="00943868">
          <w:pPr>
            <w:pStyle w:val="a5"/>
            <w:rPr>
              <w:rStyle w:val="aa"/>
              <w:rFonts w:ascii="Times New Roman" w:hAnsi="Times New Roman" w:cs="Times New Roman"/>
              <w:i w:val="0"/>
            </w:rPr>
          </w:pPr>
        </w:p>
      </w:tc>
      <w:tc>
        <w:tcPr>
          <w:tcW w:w="851" w:type="dxa"/>
          <w:tcBorders>
            <w:top w:val="single" w:sz="6" w:space="0" w:color="auto"/>
            <w:left w:val="single" w:sz="18" w:space="0" w:color="auto"/>
            <w:bottom w:val="single" w:sz="18" w:space="0" w:color="auto"/>
            <w:righ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567" w:type="dxa"/>
          <w:tcBorders>
            <w:top w:val="single" w:sz="6" w:space="0" w:color="auto"/>
            <w:left w:val="single" w:sz="18" w:space="0" w:color="auto"/>
            <w:bottom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rPr>
          </w:pPr>
        </w:p>
      </w:tc>
      <w:tc>
        <w:tcPr>
          <w:tcW w:w="3969" w:type="dxa"/>
          <w:vMerge/>
          <w:tcBorders>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6"/>
              <w:szCs w:val="16"/>
            </w:rPr>
          </w:pPr>
        </w:p>
      </w:tc>
      <w:tc>
        <w:tcPr>
          <w:tcW w:w="2879" w:type="dxa"/>
          <w:gridSpan w:val="3"/>
          <w:vMerge/>
          <w:tcBorders>
            <w:left w:val="single" w:sz="18" w:space="0" w:color="auto"/>
          </w:tcBorders>
          <w:vAlign w:val="center"/>
        </w:tcPr>
        <w:p w:rsidR="0015167D" w:rsidRPr="00D87F61" w:rsidRDefault="0015167D" w:rsidP="00943868">
          <w:pPr>
            <w:pStyle w:val="a5"/>
            <w:jc w:val="center"/>
            <w:rPr>
              <w:rStyle w:val="aa"/>
              <w:rFonts w:ascii="Times New Roman" w:hAnsi="Times New Roman" w:cs="Times New Roman"/>
              <w:i w:val="0"/>
              <w:sz w:val="16"/>
              <w:szCs w:val="16"/>
            </w:rPr>
          </w:pPr>
        </w:p>
      </w:tc>
    </w:tr>
  </w:tbl>
  <w:p w:rsidR="0015167D" w:rsidRDefault="0015167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1A5" w:rsidRDefault="00FC01A5" w:rsidP="008C724C">
      <w:pPr>
        <w:spacing w:after="0" w:line="240" w:lineRule="auto"/>
      </w:pPr>
      <w:r>
        <w:separator/>
      </w:r>
    </w:p>
  </w:footnote>
  <w:footnote w:type="continuationSeparator" w:id="0">
    <w:p w:rsidR="00FC01A5" w:rsidRDefault="00FC01A5" w:rsidP="008C72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67D" w:rsidRDefault="0015167D" w:rsidP="006241AB">
    <w:pPr>
      <w:pStyle w:val="a3"/>
      <w:tabs>
        <w:tab w:val="clear" w:pos="4677"/>
        <w:tab w:val="clear" w:pos="9355"/>
        <w:tab w:val="left" w:pos="141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409" w:tblpY="11732"/>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15167D" w:rsidRPr="0010077A" w:rsidTr="00926EB2">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926EB2">
          <w:pPr>
            <w:pStyle w:val="a3"/>
            <w:tabs>
              <w:tab w:val="clear" w:pos="4677"/>
              <w:tab w:val="clear" w:pos="9355"/>
              <w:tab w:val="left" w:pos="2913"/>
            </w:tabs>
            <w:ind w:left="113" w:right="113"/>
            <w:jc w:val="center"/>
            <w:rPr>
              <w:rFonts w:ascii="Times New Roman" w:hAnsi="Times New Roman"/>
              <w:sz w:val="18"/>
              <w:szCs w:val="18"/>
            </w:rPr>
          </w:pPr>
          <w:proofErr w:type="spellStart"/>
          <w:r w:rsidRPr="006241AB">
            <w:rPr>
              <w:rFonts w:ascii="Times New Roman" w:hAnsi="Times New Roman"/>
              <w:sz w:val="18"/>
              <w:szCs w:val="18"/>
            </w:rPr>
            <w:t>Взам</w:t>
          </w:r>
          <w:proofErr w:type="spellEnd"/>
          <w:r w:rsidRPr="006241AB">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15167D" w:rsidRPr="0010077A" w:rsidRDefault="0015167D" w:rsidP="00926EB2">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926EB2">
      <w:trPr>
        <w:cantSplit/>
        <w:trHeight w:hRule="exact" w:val="1985"/>
      </w:trPr>
      <w:tc>
        <w:tcPr>
          <w:tcW w:w="284" w:type="dxa"/>
          <w:shd w:val="clear" w:color="auto" w:fill="auto"/>
          <w:noWrap/>
          <w:tcMar>
            <w:left w:w="0" w:type="dxa"/>
            <w:right w:w="0" w:type="dxa"/>
          </w:tcMar>
          <w:textDirection w:val="btLr"/>
          <w:tcFitText/>
          <w:vAlign w:val="center"/>
        </w:tcPr>
        <w:p w:rsidR="0015167D" w:rsidRPr="0010077A" w:rsidRDefault="0015167D" w:rsidP="00926EB2">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15167D" w:rsidRPr="0010077A" w:rsidRDefault="0015167D" w:rsidP="00926EB2">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926EB2">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926EB2">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15167D" w:rsidRPr="0010077A" w:rsidRDefault="0015167D" w:rsidP="00926EB2">
          <w:pPr>
            <w:pStyle w:val="a3"/>
            <w:tabs>
              <w:tab w:val="clear" w:pos="4677"/>
              <w:tab w:val="clear" w:pos="9355"/>
              <w:tab w:val="left" w:pos="2913"/>
            </w:tabs>
            <w:ind w:left="113" w:right="113"/>
            <w:jc w:val="center"/>
            <w:rPr>
              <w:rFonts w:ascii="Times New Roman" w:hAnsi="Times New Roman"/>
              <w:sz w:val="18"/>
              <w:szCs w:val="18"/>
            </w:rPr>
          </w:pPr>
        </w:p>
      </w:tc>
    </w:tr>
  </w:tbl>
  <w:tbl>
    <w:tblPr>
      <w:tblStyle w:val="a7"/>
      <w:tblpPr w:vertAnchor="page" w:horzAnchor="page" w:tblpX="1" w:tblpY="7990"/>
      <w:tblW w:w="1136" w:type="dxa"/>
      <w:tblBorders>
        <w:top w:val="single" w:sz="18" w:space="0" w:color="auto"/>
        <w:left w:val="none" w:sz="0" w:space="0" w:color="auto"/>
        <w:bottom w:val="single" w:sz="18" w:space="0" w:color="auto"/>
        <w:right w:val="none" w:sz="0" w:space="0" w:color="auto"/>
        <w:insideH w:val="single" w:sz="6" w:space="0" w:color="auto"/>
        <w:insideV w:val="single" w:sz="6" w:space="0" w:color="auto"/>
      </w:tblBorders>
      <w:tblLayout w:type="fixed"/>
      <w:tblLook w:val="04A0" w:firstRow="1" w:lastRow="0" w:firstColumn="1" w:lastColumn="0" w:noHBand="0" w:noVBand="1"/>
    </w:tblPr>
    <w:tblGrid>
      <w:gridCol w:w="284"/>
      <w:gridCol w:w="284"/>
      <w:gridCol w:w="284"/>
      <w:gridCol w:w="284"/>
    </w:tblGrid>
    <w:tr w:rsidR="0015167D" w:rsidTr="00926EB2">
      <w:trPr>
        <w:cantSplit/>
        <w:trHeight w:hRule="exact" w:val="567"/>
      </w:trPr>
      <w:tc>
        <w:tcPr>
          <w:tcW w:w="284" w:type="dxa"/>
          <w:vMerge w:val="restart"/>
          <w:noWrap/>
          <w:tcMar>
            <w:left w:w="0" w:type="dxa"/>
            <w:right w:w="0" w:type="dxa"/>
          </w:tcMar>
          <w:textDirection w:val="btLr"/>
          <w:tcFitText/>
          <w:vAlign w:val="center"/>
        </w:tcPr>
        <w:p w:rsidR="0015167D" w:rsidRPr="006241AB" w:rsidRDefault="0015167D" w:rsidP="00926EB2">
          <w:pPr>
            <w:pStyle w:val="a3"/>
            <w:tabs>
              <w:tab w:val="clear" w:pos="4677"/>
              <w:tab w:val="clear" w:pos="9355"/>
              <w:tab w:val="left" w:pos="2913"/>
            </w:tabs>
            <w:ind w:left="113" w:right="113"/>
            <w:rPr>
              <w:rFonts w:ascii="Times New Roman" w:hAnsi="Times New Roman"/>
              <w:sz w:val="18"/>
              <w:szCs w:val="18"/>
            </w:rPr>
          </w:pPr>
          <w:r w:rsidRPr="00926EB2">
            <w:rPr>
              <w:rFonts w:ascii="Times New Roman" w:hAnsi="Times New Roman"/>
              <w:sz w:val="18"/>
              <w:szCs w:val="18"/>
            </w:rPr>
            <w:t>Согласовано</w:t>
          </w:r>
        </w:p>
      </w:tc>
      <w:tc>
        <w:tcPr>
          <w:tcW w:w="284" w:type="dxa"/>
          <w:noWrap/>
          <w:tcMar>
            <w:left w:w="0" w:type="dxa"/>
            <w:right w:w="0" w:type="dxa"/>
          </w:tcMar>
          <w:textDirection w:val="btLr"/>
          <w:tcFitText/>
          <w:vAlign w:val="center"/>
        </w:tcPr>
        <w:p w:rsidR="0015167D" w:rsidRPr="006241AB" w:rsidRDefault="0015167D" w:rsidP="00926EB2">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15167D" w:rsidRPr="006241AB" w:rsidRDefault="0015167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926EB2">
          <w:pPr>
            <w:pStyle w:val="a3"/>
            <w:ind w:left="113" w:right="113"/>
            <w:jc w:val="center"/>
            <w:rPr>
              <w:rFonts w:ascii="Times New Roman" w:hAnsi="Times New Roman" w:cs="Times New Roman"/>
              <w:sz w:val="16"/>
              <w:szCs w:val="16"/>
            </w:rPr>
          </w:pPr>
        </w:p>
      </w:tc>
    </w:tr>
    <w:tr w:rsidR="0015167D" w:rsidTr="00926EB2">
      <w:trPr>
        <w:cantSplit/>
        <w:trHeight w:val="851"/>
      </w:trPr>
      <w:tc>
        <w:tcPr>
          <w:tcW w:w="284" w:type="dxa"/>
          <w:vMerge/>
          <w:noWrap/>
          <w:tcMar>
            <w:left w:w="0" w:type="dxa"/>
            <w:right w:w="0" w:type="dxa"/>
          </w:tcMar>
          <w:textDirection w:val="btLr"/>
          <w:tcFitText/>
          <w:vAlign w:val="center"/>
        </w:tcPr>
        <w:p w:rsidR="0015167D" w:rsidRPr="006241AB" w:rsidRDefault="0015167D" w:rsidP="00926EB2">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15167D" w:rsidRPr="006241AB" w:rsidRDefault="0015167D" w:rsidP="00926EB2">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15167D" w:rsidRPr="006241AB" w:rsidRDefault="0015167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926EB2">
          <w:pPr>
            <w:pStyle w:val="a3"/>
            <w:ind w:left="113" w:right="113"/>
            <w:jc w:val="center"/>
            <w:rPr>
              <w:rFonts w:ascii="Times New Roman" w:hAnsi="Times New Roman" w:cs="Times New Roman"/>
              <w:sz w:val="16"/>
              <w:szCs w:val="16"/>
            </w:rPr>
          </w:pPr>
        </w:p>
      </w:tc>
    </w:tr>
    <w:tr w:rsidR="0015167D" w:rsidTr="00926EB2">
      <w:trPr>
        <w:cantSplit/>
        <w:trHeight w:val="1134"/>
      </w:trPr>
      <w:tc>
        <w:tcPr>
          <w:tcW w:w="284" w:type="dxa"/>
          <w:vMerge/>
          <w:noWrap/>
          <w:tcMar>
            <w:left w:w="0" w:type="dxa"/>
            <w:right w:w="0" w:type="dxa"/>
          </w:tcMar>
          <w:textDirection w:val="btLr"/>
          <w:tcFitText/>
          <w:vAlign w:val="center"/>
        </w:tcPr>
        <w:p w:rsidR="0015167D" w:rsidRPr="006241AB" w:rsidRDefault="0015167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926EB2">
          <w:pPr>
            <w:pStyle w:val="a3"/>
            <w:ind w:left="113" w:right="113"/>
            <w:jc w:val="center"/>
            <w:rPr>
              <w:rFonts w:ascii="Times New Roman" w:hAnsi="Times New Roman" w:cs="Times New Roman"/>
              <w:sz w:val="16"/>
              <w:szCs w:val="16"/>
            </w:rPr>
          </w:pPr>
        </w:p>
      </w:tc>
    </w:tr>
    <w:tr w:rsidR="0015167D" w:rsidTr="00926EB2">
      <w:trPr>
        <w:cantSplit/>
        <w:trHeight w:val="1134"/>
      </w:trPr>
      <w:tc>
        <w:tcPr>
          <w:tcW w:w="284" w:type="dxa"/>
          <w:vMerge/>
          <w:noWrap/>
          <w:tcMar>
            <w:left w:w="0" w:type="dxa"/>
            <w:right w:w="0" w:type="dxa"/>
          </w:tcMar>
          <w:textDirection w:val="btLr"/>
          <w:tcFitText/>
          <w:vAlign w:val="center"/>
        </w:tcPr>
        <w:p w:rsidR="0015167D" w:rsidRPr="006241AB" w:rsidRDefault="0015167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926EB2">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926EB2">
          <w:pPr>
            <w:pStyle w:val="a3"/>
            <w:ind w:left="113" w:right="113"/>
            <w:jc w:val="center"/>
            <w:rPr>
              <w:rFonts w:ascii="Times New Roman" w:hAnsi="Times New Roman" w:cs="Times New Roman"/>
              <w:sz w:val="16"/>
              <w:szCs w:val="16"/>
            </w:rPr>
          </w:pPr>
        </w:p>
      </w:tc>
    </w:tr>
  </w:tbl>
  <w:p w:rsidR="0015167D" w:rsidRDefault="0015167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409" w:tblpY="11738"/>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15167D" w:rsidRPr="0010077A" w:rsidTr="00770878">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770878">
          <w:pPr>
            <w:pStyle w:val="a3"/>
            <w:tabs>
              <w:tab w:val="clear" w:pos="4677"/>
              <w:tab w:val="clear" w:pos="9355"/>
              <w:tab w:val="left" w:pos="2913"/>
            </w:tabs>
            <w:ind w:left="113" w:right="113"/>
            <w:jc w:val="center"/>
            <w:rPr>
              <w:rFonts w:ascii="Times New Roman" w:hAnsi="Times New Roman"/>
              <w:sz w:val="18"/>
              <w:szCs w:val="18"/>
            </w:rPr>
          </w:pPr>
          <w:proofErr w:type="spellStart"/>
          <w:r w:rsidRPr="006241AB">
            <w:rPr>
              <w:rFonts w:ascii="Times New Roman" w:hAnsi="Times New Roman"/>
              <w:sz w:val="18"/>
              <w:szCs w:val="18"/>
            </w:rPr>
            <w:t>Взам</w:t>
          </w:r>
          <w:proofErr w:type="spellEnd"/>
          <w:r w:rsidRPr="006241AB">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15167D" w:rsidRPr="0010077A" w:rsidRDefault="0015167D" w:rsidP="00770878">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770878">
      <w:trPr>
        <w:cantSplit/>
        <w:trHeight w:hRule="exact" w:val="1985"/>
      </w:trPr>
      <w:tc>
        <w:tcPr>
          <w:tcW w:w="284" w:type="dxa"/>
          <w:shd w:val="clear" w:color="auto" w:fill="auto"/>
          <w:noWrap/>
          <w:tcMar>
            <w:left w:w="0" w:type="dxa"/>
            <w:right w:w="0" w:type="dxa"/>
          </w:tcMar>
          <w:textDirection w:val="btLr"/>
          <w:tcFitText/>
          <w:vAlign w:val="center"/>
        </w:tcPr>
        <w:p w:rsidR="0015167D" w:rsidRPr="0010077A" w:rsidRDefault="0015167D" w:rsidP="00770878">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15167D" w:rsidRPr="0010077A" w:rsidRDefault="0015167D" w:rsidP="00770878">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770878">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770878">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15167D" w:rsidRPr="0010077A" w:rsidRDefault="0015167D" w:rsidP="00770878">
          <w:pPr>
            <w:pStyle w:val="a3"/>
            <w:tabs>
              <w:tab w:val="clear" w:pos="4677"/>
              <w:tab w:val="clear" w:pos="9355"/>
              <w:tab w:val="left" w:pos="2913"/>
            </w:tabs>
            <w:ind w:left="113" w:right="113"/>
            <w:jc w:val="center"/>
            <w:rPr>
              <w:rFonts w:ascii="Times New Roman" w:hAnsi="Times New Roman"/>
              <w:sz w:val="18"/>
              <w:szCs w:val="18"/>
            </w:rPr>
          </w:pPr>
        </w:p>
      </w:tc>
    </w:tr>
  </w:tbl>
  <w:p w:rsidR="0015167D" w:rsidRDefault="0015167D" w:rsidP="006241AB">
    <w:pPr>
      <w:pStyle w:val="a3"/>
      <w:tabs>
        <w:tab w:val="clear" w:pos="4677"/>
        <w:tab w:val="clear" w:pos="9355"/>
        <w:tab w:val="left" w:pos="141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409" w:tblpY="11698"/>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15167D" w:rsidRPr="0010077A" w:rsidTr="00D87F61">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D87F61">
          <w:pPr>
            <w:pStyle w:val="a3"/>
            <w:tabs>
              <w:tab w:val="clear" w:pos="4677"/>
              <w:tab w:val="clear" w:pos="9355"/>
              <w:tab w:val="left" w:pos="2913"/>
            </w:tabs>
            <w:ind w:left="113" w:right="113"/>
            <w:jc w:val="center"/>
            <w:rPr>
              <w:rFonts w:ascii="Times New Roman" w:hAnsi="Times New Roman"/>
              <w:sz w:val="18"/>
              <w:szCs w:val="18"/>
            </w:rPr>
          </w:pPr>
          <w:proofErr w:type="spellStart"/>
          <w:r w:rsidRPr="006241AB">
            <w:rPr>
              <w:rFonts w:ascii="Times New Roman" w:hAnsi="Times New Roman"/>
              <w:sz w:val="18"/>
              <w:szCs w:val="18"/>
            </w:rPr>
            <w:t>Взам</w:t>
          </w:r>
          <w:proofErr w:type="spellEnd"/>
          <w:r w:rsidRPr="006241AB">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15167D" w:rsidRPr="0010077A" w:rsidRDefault="0015167D" w:rsidP="00D87F61">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D87F61">
      <w:trPr>
        <w:cantSplit/>
        <w:trHeight w:hRule="exact" w:val="1985"/>
      </w:trPr>
      <w:tc>
        <w:tcPr>
          <w:tcW w:w="284" w:type="dxa"/>
          <w:shd w:val="clear" w:color="auto" w:fill="auto"/>
          <w:noWrap/>
          <w:tcMar>
            <w:left w:w="0" w:type="dxa"/>
            <w:right w:w="0" w:type="dxa"/>
          </w:tcMar>
          <w:textDirection w:val="btLr"/>
          <w:tcFitText/>
          <w:vAlign w:val="center"/>
        </w:tcPr>
        <w:p w:rsidR="0015167D" w:rsidRPr="0010077A" w:rsidRDefault="0015167D" w:rsidP="00D87F61">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15167D" w:rsidRPr="0010077A" w:rsidRDefault="0015167D" w:rsidP="00D87F61">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D87F61">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D87F61">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15167D" w:rsidRPr="0010077A" w:rsidRDefault="0015167D" w:rsidP="00D87F61">
          <w:pPr>
            <w:pStyle w:val="a3"/>
            <w:tabs>
              <w:tab w:val="clear" w:pos="4677"/>
              <w:tab w:val="clear" w:pos="9355"/>
              <w:tab w:val="left" w:pos="2913"/>
            </w:tabs>
            <w:ind w:left="113" w:right="113"/>
            <w:jc w:val="center"/>
            <w:rPr>
              <w:rFonts w:ascii="Times New Roman" w:hAnsi="Times New Roman"/>
              <w:sz w:val="18"/>
              <w:szCs w:val="18"/>
            </w:rPr>
          </w:pPr>
        </w:p>
      </w:tc>
    </w:tr>
  </w:tbl>
  <w:p w:rsidR="0015167D" w:rsidRDefault="0015167D">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409" w:tblpY="11704"/>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15167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roofErr w:type="spellStart"/>
          <w:r w:rsidRPr="00767316">
            <w:rPr>
              <w:rFonts w:ascii="Times New Roman" w:hAnsi="Times New Roman"/>
              <w:sz w:val="18"/>
              <w:szCs w:val="18"/>
            </w:rPr>
            <w:t>Взам</w:t>
          </w:r>
          <w:proofErr w:type="spellEnd"/>
          <w:r w:rsidRPr="00767316">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767316">
      <w:trPr>
        <w:cantSplit/>
        <w:trHeight w:hRule="exact" w:val="1985"/>
      </w:trPr>
      <w:tc>
        <w:tcPr>
          <w:tcW w:w="284"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r>
  </w:tbl>
  <w:p w:rsidR="0015167D" w:rsidRDefault="0015167D" w:rsidP="006241AB">
    <w:pPr>
      <w:pStyle w:val="a3"/>
      <w:tabs>
        <w:tab w:val="clear" w:pos="4677"/>
        <w:tab w:val="clear" w:pos="9355"/>
        <w:tab w:val="left" w:pos="1410"/>
      </w:tab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409" w:tblpY="11704"/>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15167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roofErr w:type="spellStart"/>
          <w:r w:rsidRPr="006241AB">
            <w:rPr>
              <w:rFonts w:ascii="Times New Roman" w:hAnsi="Times New Roman"/>
              <w:sz w:val="18"/>
              <w:szCs w:val="18"/>
            </w:rPr>
            <w:t>Взам</w:t>
          </w:r>
          <w:proofErr w:type="spellEnd"/>
          <w:r w:rsidRPr="006241AB">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767316">
      <w:trPr>
        <w:cantSplit/>
        <w:trHeight w:hRule="exact" w:val="1985"/>
      </w:trPr>
      <w:tc>
        <w:tcPr>
          <w:tcW w:w="284"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r>
  </w:tbl>
  <w:tbl>
    <w:tblPr>
      <w:tblStyle w:val="a7"/>
      <w:tblpPr w:vertAnchor="page" w:horzAnchor="page" w:tblpX="1" w:tblpY="4231"/>
      <w:tblW w:w="1136" w:type="dxa"/>
      <w:tblBorders>
        <w:top w:val="single" w:sz="18" w:space="0" w:color="auto"/>
        <w:left w:val="none" w:sz="0" w:space="0" w:color="auto"/>
        <w:bottom w:val="single" w:sz="18" w:space="0" w:color="auto"/>
        <w:right w:val="none" w:sz="0" w:space="0" w:color="auto"/>
        <w:insideH w:val="single" w:sz="6" w:space="0" w:color="auto"/>
        <w:insideV w:val="single" w:sz="6" w:space="0" w:color="auto"/>
      </w:tblBorders>
      <w:tblLayout w:type="fixed"/>
      <w:tblLook w:val="04A0" w:firstRow="1" w:lastRow="0" w:firstColumn="1" w:lastColumn="0" w:noHBand="0" w:noVBand="1"/>
    </w:tblPr>
    <w:tblGrid>
      <w:gridCol w:w="284"/>
      <w:gridCol w:w="284"/>
      <w:gridCol w:w="284"/>
      <w:gridCol w:w="284"/>
    </w:tblGrid>
    <w:tr w:rsidR="0015167D" w:rsidTr="00767316">
      <w:trPr>
        <w:cantSplit/>
        <w:trHeight w:hRule="exact" w:val="567"/>
      </w:trPr>
      <w:tc>
        <w:tcPr>
          <w:tcW w:w="284" w:type="dxa"/>
          <w:vMerge w:val="restart"/>
          <w:noWrap/>
          <w:tcMar>
            <w:left w:w="0" w:type="dxa"/>
            <w:right w:w="0" w:type="dxa"/>
          </w:tcMar>
          <w:textDirection w:val="btLr"/>
          <w:tcFitText/>
          <w:vAlign w:val="center"/>
        </w:tcPr>
        <w:p w:rsidR="0015167D" w:rsidRPr="006241AB" w:rsidRDefault="0015167D" w:rsidP="00767316">
          <w:pPr>
            <w:pStyle w:val="a3"/>
            <w:tabs>
              <w:tab w:val="clear" w:pos="4677"/>
              <w:tab w:val="clear" w:pos="9355"/>
              <w:tab w:val="left" w:pos="2913"/>
            </w:tabs>
            <w:ind w:left="113" w:right="113"/>
            <w:rPr>
              <w:rFonts w:ascii="Times New Roman" w:hAnsi="Times New Roman"/>
              <w:sz w:val="18"/>
              <w:szCs w:val="18"/>
            </w:rPr>
          </w:pPr>
        </w:p>
      </w:tc>
      <w:tc>
        <w:tcPr>
          <w:tcW w:w="284" w:type="dxa"/>
          <w:noWrap/>
          <w:tcMar>
            <w:left w:w="0" w:type="dxa"/>
            <w:right w:w="0" w:type="dxa"/>
          </w:tcMar>
          <w:textDirection w:val="btLr"/>
          <w:tcFitText/>
          <w:vAlign w:val="center"/>
        </w:tcPr>
        <w:p w:rsidR="0015167D" w:rsidRPr="006241AB"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r>
    <w:tr w:rsidR="0015167D" w:rsidTr="00767316">
      <w:trPr>
        <w:cantSplit/>
        <w:trHeight w:val="851"/>
      </w:trPr>
      <w:tc>
        <w:tcPr>
          <w:tcW w:w="284" w:type="dxa"/>
          <w:vMerge/>
          <w:noWrap/>
          <w:tcMar>
            <w:left w:w="0" w:type="dxa"/>
            <w:right w:w="0" w:type="dxa"/>
          </w:tcMar>
          <w:textDirection w:val="btLr"/>
          <w:tcFitText/>
          <w:vAlign w:val="center"/>
        </w:tcPr>
        <w:p w:rsidR="0015167D" w:rsidRPr="006241AB"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15167D" w:rsidRPr="006241AB"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r>
    <w:tr w:rsidR="0015167D" w:rsidTr="00767316">
      <w:trPr>
        <w:cantSplit/>
        <w:trHeight w:val="1134"/>
      </w:trPr>
      <w:tc>
        <w:tcPr>
          <w:tcW w:w="284" w:type="dxa"/>
          <w:vMerge/>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r>
    <w:tr w:rsidR="0015167D" w:rsidTr="00767316">
      <w:trPr>
        <w:cantSplit/>
        <w:trHeight w:val="1134"/>
      </w:trPr>
      <w:tc>
        <w:tcPr>
          <w:tcW w:w="284" w:type="dxa"/>
          <w:vMerge/>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r>
    <w:tr w:rsidR="0015167D" w:rsidTr="00767316">
      <w:trPr>
        <w:cantSplit/>
        <w:trHeight w:hRule="exact" w:val="567"/>
      </w:trPr>
      <w:tc>
        <w:tcPr>
          <w:tcW w:w="284" w:type="dxa"/>
          <w:vMerge w:val="restart"/>
          <w:noWrap/>
          <w:tcMar>
            <w:left w:w="0" w:type="dxa"/>
            <w:right w:w="0" w:type="dxa"/>
          </w:tcMar>
          <w:textDirection w:val="btLr"/>
          <w:tcFitText/>
          <w:vAlign w:val="center"/>
        </w:tcPr>
        <w:p w:rsidR="0015167D" w:rsidRPr="006241AB" w:rsidRDefault="0015167D" w:rsidP="00767316">
          <w:pPr>
            <w:pStyle w:val="a3"/>
            <w:tabs>
              <w:tab w:val="clear" w:pos="4677"/>
              <w:tab w:val="clear" w:pos="9355"/>
              <w:tab w:val="left" w:pos="2913"/>
            </w:tabs>
            <w:ind w:left="113" w:right="113"/>
            <w:rPr>
              <w:rFonts w:ascii="Times New Roman" w:hAnsi="Times New Roman"/>
              <w:sz w:val="18"/>
              <w:szCs w:val="18"/>
            </w:rPr>
          </w:pPr>
          <w:r w:rsidRPr="00770878">
            <w:rPr>
              <w:rFonts w:ascii="Times New Roman" w:hAnsi="Times New Roman"/>
              <w:sz w:val="18"/>
              <w:szCs w:val="18"/>
            </w:rPr>
            <w:t>Согласовано</w:t>
          </w:r>
        </w:p>
      </w:tc>
      <w:tc>
        <w:tcPr>
          <w:tcW w:w="284" w:type="dxa"/>
          <w:noWrap/>
          <w:tcMar>
            <w:left w:w="0" w:type="dxa"/>
            <w:right w:w="0" w:type="dxa"/>
          </w:tcMar>
          <w:textDirection w:val="btLr"/>
          <w:tcFitText/>
          <w:vAlign w:val="center"/>
        </w:tcPr>
        <w:p w:rsidR="0015167D" w:rsidRPr="006241AB"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r>
    <w:tr w:rsidR="0015167D" w:rsidTr="00767316">
      <w:trPr>
        <w:cantSplit/>
        <w:trHeight w:val="851"/>
      </w:trPr>
      <w:tc>
        <w:tcPr>
          <w:tcW w:w="284" w:type="dxa"/>
          <w:vMerge/>
          <w:noWrap/>
          <w:tcMar>
            <w:left w:w="0" w:type="dxa"/>
            <w:right w:w="0" w:type="dxa"/>
          </w:tcMar>
          <w:textDirection w:val="btLr"/>
          <w:tcFitText/>
          <w:vAlign w:val="center"/>
        </w:tcPr>
        <w:p w:rsidR="0015167D" w:rsidRPr="006241AB"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15167D" w:rsidRPr="006241AB"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r>
    <w:tr w:rsidR="0015167D" w:rsidTr="00767316">
      <w:trPr>
        <w:cantSplit/>
        <w:trHeight w:val="1134"/>
      </w:trPr>
      <w:tc>
        <w:tcPr>
          <w:tcW w:w="284" w:type="dxa"/>
          <w:vMerge/>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r>
    <w:tr w:rsidR="0015167D" w:rsidTr="00767316">
      <w:trPr>
        <w:cantSplit/>
        <w:trHeight w:val="1134"/>
      </w:trPr>
      <w:tc>
        <w:tcPr>
          <w:tcW w:w="284" w:type="dxa"/>
          <w:vMerge/>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c>
        <w:tcPr>
          <w:tcW w:w="284" w:type="dxa"/>
          <w:noWrap/>
          <w:tcMar>
            <w:left w:w="0" w:type="dxa"/>
            <w:right w:w="0" w:type="dxa"/>
          </w:tcMar>
          <w:textDirection w:val="btLr"/>
          <w:tcFitText/>
          <w:vAlign w:val="center"/>
        </w:tcPr>
        <w:p w:rsidR="0015167D" w:rsidRPr="006241AB" w:rsidRDefault="0015167D" w:rsidP="00767316">
          <w:pPr>
            <w:pStyle w:val="a3"/>
            <w:ind w:left="113" w:right="113"/>
            <w:jc w:val="center"/>
            <w:rPr>
              <w:rFonts w:ascii="Times New Roman" w:hAnsi="Times New Roman" w:cs="Times New Roman"/>
              <w:sz w:val="16"/>
              <w:szCs w:val="16"/>
            </w:rPr>
          </w:pPr>
        </w:p>
      </w:tc>
    </w:tr>
  </w:tbl>
  <w:p w:rsidR="0015167D" w:rsidRDefault="0015167D">
    <w:pPr>
      <w:pStyle w:val="a3"/>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409" w:tblpY="11704"/>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15167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roofErr w:type="spellStart"/>
          <w:r w:rsidRPr="006241AB">
            <w:rPr>
              <w:rFonts w:ascii="Times New Roman" w:hAnsi="Times New Roman"/>
              <w:sz w:val="18"/>
              <w:szCs w:val="18"/>
            </w:rPr>
            <w:t>Взам</w:t>
          </w:r>
          <w:proofErr w:type="spellEnd"/>
          <w:r w:rsidRPr="006241AB">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767316">
      <w:trPr>
        <w:cantSplit/>
        <w:trHeight w:hRule="exact" w:val="1985"/>
      </w:trPr>
      <w:tc>
        <w:tcPr>
          <w:tcW w:w="284"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r>
  </w:tbl>
  <w:p w:rsidR="0015167D" w:rsidRDefault="0015167D" w:rsidP="006241AB">
    <w:pPr>
      <w:pStyle w:val="a3"/>
      <w:tabs>
        <w:tab w:val="clear" w:pos="4677"/>
        <w:tab w:val="clear" w:pos="9355"/>
        <w:tab w:val="left" w:pos="1410"/>
      </w:tabs>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409" w:tblpY="11704"/>
      <w:tblW w:w="6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84"/>
      <w:gridCol w:w="397"/>
    </w:tblGrid>
    <w:tr w:rsidR="0015167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roofErr w:type="spellStart"/>
          <w:r w:rsidRPr="006241AB">
            <w:rPr>
              <w:rFonts w:ascii="Times New Roman" w:hAnsi="Times New Roman"/>
              <w:sz w:val="18"/>
              <w:szCs w:val="18"/>
            </w:rPr>
            <w:t>Взам</w:t>
          </w:r>
          <w:proofErr w:type="spellEnd"/>
          <w:r w:rsidRPr="006241AB">
            <w:rPr>
              <w:rFonts w:ascii="Times New Roman" w:hAnsi="Times New Roman"/>
              <w:sz w:val="18"/>
              <w:szCs w:val="18"/>
            </w:rPr>
            <w:t>. инв. №</w:t>
          </w:r>
        </w:p>
      </w:tc>
      <w:tc>
        <w:tcPr>
          <w:tcW w:w="397"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767316">
      <w:trPr>
        <w:cantSplit/>
        <w:trHeight w:hRule="exact" w:val="1985"/>
      </w:trPr>
      <w:tc>
        <w:tcPr>
          <w:tcW w:w="284"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Подп. и дата</w:t>
          </w:r>
        </w:p>
      </w:tc>
      <w:tc>
        <w:tcPr>
          <w:tcW w:w="397"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r>
    <w:tr w:rsidR="0015167D" w:rsidRPr="0010077A" w:rsidTr="00767316">
      <w:trPr>
        <w:cantSplit/>
        <w:trHeight w:hRule="exact" w:val="1418"/>
      </w:trPr>
      <w:tc>
        <w:tcPr>
          <w:tcW w:w="284"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r w:rsidRPr="00585A15">
            <w:rPr>
              <w:rFonts w:ascii="Times New Roman" w:hAnsi="Times New Roman"/>
              <w:sz w:val="18"/>
              <w:szCs w:val="18"/>
            </w:rPr>
            <w:t>Инв. №  подп.</w:t>
          </w:r>
        </w:p>
      </w:tc>
      <w:tc>
        <w:tcPr>
          <w:tcW w:w="397" w:type="dxa"/>
          <w:shd w:val="clear" w:color="auto" w:fill="auto"/>
          <w:noWrap/>
          <w:tcMar>
            <w:left w:w="0" w:type="dxa"/>
            <w:right w:w="0" w:type="dxa"/>
          </w:tcMar>
          <w:textDirection w:val="btLr"/>
          <w:tcFitText/>
          <w:vAlign w:val="center"/>
        </w:tcPr>
        <w:p w:rsidR="0015167D" w:rsidRPr="0010077A" w:rsidRDefault="0015167D" w:rsidP="00767316">
          <w:pPr>
            <w:pStyle w:val="a3"/>
            <w:tabs>
              <w:tab w:val="clear" w:pos="4677"/>
              <w:tab w:val="clear" w:pos="9355"/>
              <w:tab w:val="left" w:pos="2913"/>
            </w:tabs>
            <w:ind w:left="113" w:right="113"/>
            <w:jc w:val="center"/>
            <w:rPr>
              <w:rFonts w:ascii="Times New Roman" w:hAnsi="Times New Roman"/>
              <w:sz w:val="18"/>
              <w:szCs w:val="18"/>
            </w:rPr>
          </w:pPr>
        </w:p>
      </w:tc>
    </w:tr>
  </w:tbl>
  <w:p w:rsidR="0015167D" w:rsidRDefault="0015167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1384"/>
    <w:multiLevelType w:val="hybridMultilevel"/>
    <w:tmpl w:val="AAA40270"/>
    <w:lvl w:ilvl="0" w:tplc="64325DEA">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1" w15:restartNumberingAfterBreak="0">
    <w:nsid w:val="049C04CC"/>
    <w:multiLevelType w:val="hybridMultilevel"/>
    <w:tmpl w:val="83864B48"/>
    <w:lvl w:ilvl="0" w:tplc="315042B4">
      <w:numFmt w:val="bullet"/>
      <w:lvlText w:val=""/>
      <w:lvlJc w:val="left"/>
      <w:pPr>
        <w:ind w:left="1239" w:hanging="360"/>
      </w:pPr>
      <w:rPr>
        <w:rFonts w:ascii="Symbol" w:eastAsia="Times New Roman" w:hAnsi="Symbol" w:cs="Times New Roman" w:hint="default"/>
      </w:rPr>
    </w:lvl>
    <w:lvl w:ilvl="1" w:tplc="04190003" w:tentative="1">
      <w:start w:val="1"/>
      <w:numFmt w:val="bullet"/>
      <w:lvlText w:val="o"/>
      <w:lvlJc w:val="left"/>
      <w:pPr>
        <w:ind w:left="1959" w:hanging="360"/>
      </w:pPr>
      <w:rPr>
        <w:rFonts w:ascii="Courier New" w:hAnsi="Courier New" w:cs="Courier New" w:hint="default"/>
      </w:rPr>
    </w:lvl>
    <w:lvl w:ilvl="2" w:tplc="04190005" w:tentative="1">
      <w:start w:val="1"/>
      <w:numFmt w:val="bullet"/>
      <w:lvlText w:val=""/>
      <w:lvlJc w:val="left"/>
      <w:pPr>
        <w:ind w:left="2679" w:hanging="360"/>
      </w:pPr>
      <w:rPr>
        <w:rFonts w:ascii="Wingdings" w:hAnsi="Wingdings" w:hint="default"/>
      </w:rPr>
    </w:lvl>
    <w:lvl w:ilvl="3" w:tplc="04190001" w:tentative="1">
      <w:start w:val="1"/>
      <w:numFmt w:val="bullet"/>
      <w:lvlText w:val=""/>
      <w:lvlJc w:val="left"/>
      <w:pPr>
        <w:ind w:left="3399" w:hanging="360"/>
      </w:pPr>
      <w:rPr>
        <w:rFonts w:ascii="Symbol" w:hAnsi="Symbol" w:hint="default"/>
      </w:rPr>
    </w:lvl>
    <w:lvl w:ilvl="4" w:tplc="04190003" w:tentative="1">
      <w:start w:val="1"/>
      <w:numFmt w:val="bullet"/>
      <w:lvlText w:val="o"/>
      <w:lvlJc w:val="left"/>
      <w:pPr>
        <w:ind w:left="4119" w:hanging="360"/>
      </w:pPr>
      <w:rPr>
        <w:rFonts w:ascii="Courier New" w:hAnsi="Courier New" w:cs="Courier New" w:hint="default"/>
      </w:rPr>
    </w:lvl>
    <w:lvl w:ilvl="5" w:tplc="04190005" w:tentative="1">
      <w:start w:val="1"/>
      <w:numFmt w:val="bullet"/>
      <w:lvlText w:val=""/>
      <w:lvlJc w:val="left"/>
      <w:pPr>
        <w:ind w:left="4839" w:hanging="360"/>
      </w:pPr>
      <w:rPr>
        <w:rFonts w:ascii="Wingdings" w:hAnsi="Wingdings" w:hint="default"/>
      </w:rPr>
    </w:lvl>
    <w:lvl w:ilvl="6" w:tplc="04190001" w:tentative="1">
      <w:start w:val="1"/>
      <w:numFmt w:val="bullet"/>
      <w:lvlText w:val=""/>
      <w:lvlJc w:val="left"/>
      <w:pPr>
        <w:ind w:left="5559" w:hanging="360"/>
      </w:pPr>
      <w:rPr>
        <w:rFonts w:ascii="Symbol" w:hAnsi="Symbol" w:hint="default"/>
      </w:rPr>
    </w:lvl>
    <w:lvl w:ilvl="7" w:tplc="04190003" w:tentative="1">
      <w:start w:val="1"/>
      <w:numFmt w:val="bullet"/>
      <w:lvlText w:val="o"/>
      <w:lvlJc w:val="left"/>
      <w:pPr>
        <w:ind w:left="6279" w:hanging="360"/>
      </w:pPr>
      <w:rPr>
        <w:rFonts w:ascii="Courier New" w:hAnsi="Courier New" w:cs="Courier New" w:hint="default"/>
      </w:rPr>
    </w:lvl>
    <w:lvl w:ilvl="8" w:tplc="04190005" w:tentative="1">
      <w:start w:val="1"/>
      <w:numFmt w:val="bullet"/>
      <w:lvlText w:val=""/>
      <w:lvlJc w:val="left"/>
      <w:pPr>
        <w:ind w:left="6999" w:hanging="360"/>
      </w:pPr>
      <w:rPr>
        <w:rFonts w:ascii="Wingdings" w:hAnsi="Wingdings" w:hint="default"/>
      </w:rPr>
    </w:lvl>
  </w:abstractNum>
  <w:abstractNum w:abstractNumId="2" w15:restartNumberingAfterBreak="0">
    <w:nsid w:val="068975B9"/>
    <w:multiLevelType w:val="hybridMultilevel"/>
    <w:tmpl w:val="FE62B1D4"/>
    <w:lvl w:ilvl="0" w:tplc="0419000F">
      <w:start w:val="1"/>
      <w:numFmt w:val="decimal"/>
      <w:lvlText w:val="%1."/>
      <w:lvlJc w:val="left"/>
      <w:pPr>
        <w:ind w:left="4961" w:hanging="360"/>
      </w:pPr>
    </w:lvl>
    <w:lvl w:ilvl="1" w:tplc="04190001">
      <w:start w:val="1"/>
      <w:numFmt w:val="bullet"/>
      <w:lvlText w:val=""/>
      <w:lvlJc w:val="left"/>
      <w:pPr>
        <w:ind w:left="5681" w:hanging="360"/>
      </w:pPr>
      <w:rPr>
        <w:rFonts w:ascii="Symbol" w:hAnsi="Symbol" w:hint="default"/>
      </w:rPr>
    </w:lvl>
    <w:lvl w:ilvl="2" w:tplc="0419001B" w:tentative="1">
      <w:start w:val="1"/>
      <w:numFmt w:val="lowerRoman"/>
      <w:lvlText w:val="%3."/>
      <w:lvlJc w:val="right"/>
      <w:pPr>
        <w:ind w:left="6401" w:hanging="180"/>
      </w:pPr>
    </w:lvl>
    <w:lvl w:ilvl="3" w:tplc="0419000F" w:tentative="1">
      <w:start w:val="1"/>
      <w:numFmt w:val="decimal"/>
      <w:lvlText w:val="%4."/>
      <w:lvlJc w:val="left"/>
      <w:pPr>
        <w:ind w:left="7121" w:hanging="360"/>
      </w:pPr>
    </w:lvl>
    <w:lvl w:ilvl="4" w:tplc="04190019" w:tentative="1">
      <w:start w:val="1"/>
      <w:numFmt w:val="lowerLetter"/>
      <w:lvlText w:val="%5."/>
      <w:lvlJc w:val="left"/>
      <w:pPr>
        <w:ind w:left="7841" w:hanging="360"/>
      </w:pPr>
    </w:lvl>
    <w:lvl w:ilvl="5" w:tplc="0419001B" w:tentative="1">
      <w:start w:val="1"/>
      <w:numFmt w:val="lowerRoman"/>
      <w:lvlText w:val="%6."/>
      <w:lvlJc w:val="right"/>
      <w:pPr>
        <w:ind w:left="8561" w:hanging="180"/>
      </w:pPr>
    </w:lvl>
    <w:lvl w:ilvl="6" w:tplc="0419000F" w:tentative="1">
      <w:start w:val="1"/>
      <w:numFmt w:val="decimal"/>
      <w:lvlText w:val="%7."/>
      <w:lvlJc w:val="left"/>
      <w:pPr>
        <w:ind w:left="9281" w:hanging="360"/>
      </w:pPr>
    </w:lvl>
    <w:lvl w:ilvl="7" w:tplc="04190019" w:tentative="1">
      <w:start w:val="1"/>
      <w:numFmt w:val="lowerLetter"/>
      <w:lvlText w:val="%8."/>
      <w:lvlJc w:val="left"/>
      <w:pPr>
        <w:ind w:left="10001" w:hanging="360"/>
      </w:pPr>
    </w:lvl>
    <w:lvl w:ilvl="8" w:tplc="0419001B" w:tentative="1">
      <w:start w:val="1"/>
      <w:numFmt w:val="lowerRoman"/>
      <w:lvlText w:val="%9."/>
      <w:lvlJc w:val="right"/>
      <w:pPr>
        <w:ind w:left="10721" w:hanging="180"/>
      </w:pPr>
    </w:lvl>
  </w:abstractNum>
  <w:abstractNum w:abstractNumId="3" w15:restartNumberingAfterBreak="0">
    <w:nsid w:val="0A045D32"/>
    <w:multiLevelType w:val="multilevel"/>
    <w:tmpl w:val="40021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5" w15:restartNumberingAfterBreak="0">
    <w:nsid w:val="0F0E3F90"/>
    <w:multiLevelType w:val="multilevel"/>
    <w:tmpl w:val="56A20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9" w15:restartNumberingAfterBreak="0">
    <w:nsid w:val="2D92752B"/>
    <w:multiLevelType w:val="multilevel"/>
    <w:tmpl w:val="8DDCA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137D2F"/>
    <w:multiLevelType w:val="multilevel"/>
    <w:tmpl w:val="8D0C7830"/>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9D6A62"/>
    <w:multiLevelType w:val="multilevel"/>
    <w:tmpl w:val="E1589034"/>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3B305E00"/>
    <w:multiLevelType w:val="hybridMultilevel"/>
    <w:tmpl w:val="ED1E2EA0"/>
    <w:lvl w:ilvl="0" w:tplc="644886B2">
      <w:numFmt w:val="bullet"/>
      <w:lvlText w:val=""/>
      <w:lvlJc w:val="left"/>
      <w:pPr>
        <w:ind w:left="1239" w:hanging="360"/>
      </w:pPr>
      <w:rPr>
        <w:rFonts w:ascii="Symbol" w:eastAsia="Times New Roman" w:hAnsi="Symbol" w:cs="Times New Roman" w:hint="default"/>
      </w:rPr>
    </w:lvl>
    <w:lvl w:ilvl="1" w:tplc="04190003" w:tentative="1">
      <w:start w:val="1"/>
      <w:numFmt w:val="bullet"/>
      <w:lvlText w:val="o"/>
      <w:lvlJc w:val="left"/>
      <w:pPr>
        <w:ind w:left="1959" w:hanging="360"/>
      </w:pPr>
      <w:rPr>
        <w:rFonts w:ascii="Courier New" w:hAnsi="Courier New" w:cs="Courier New" w:hint="default"/>
      </w:rPr>
    </w:lvl>
    <w:lvl w:ilvl="2" w:tplc="04190005" w:tentative="1">
      <w:start w:val="1"/>
      <w:numFmt w:val="bullet"/>
      <w:lvlText w:val=""/>
      <w:lvlJc w:val="left"/>
      <w:pPr>
        <w:ind w:left="2679" w:hanging="360"/>
      </w:pPr>
      <w:rPr>
        <w:rFonts w:ascii="Wingdings" w:hAnsi="Wingdings" w:hint="default"/>
      </w:rPr>
    </w:lvl>
    <w:lvl w:ilvl="3" w:tplc="04190001" w:tentative="1">
      <w:start w:val="1"/>
      <w:numFmt w:val="bullet"/>
      <w:lvlText w:val=""/>
      <w:lvlJc w:val="left"/>
      <w:pPr>
        <w:ind w:left="3399" w:hanging="360"/>
      </w:pPr>
      <w:rPr>
        <w:rFonts w:ascii="Symbol" w:hAnsi="Symbol" w:hint="default"/>
      </w:rPr>
    </w:lvl>
    <w:lvl w:ilvl="4" w:tplc="04190003" w:tentative="1">
      <w:start w:val="1"/>
      <w:numFmt w:val="bullet"/>
      <w:lvlText w:val="o"/>
      <w:lvlJc w:val="left"/>
      <w:pPr>
        <w:ind w:left="4119" w:hanging="360"/>
      </w:pPr>
      <w:rPr>
        <w:rFonts w:ascii="Courier New" w:hAnsi="Courier New" w:cs="Courier New" w:hint="default"/>
      </w:rPr>
    </w:lvl>
    <w:lvl w:ilvl="5" w:tplc="04190005" w:tentative="1">
      <w:start w:val="1"/>
      <w:numFmt w:val="bullet"/>
      <w:lvlText w:val=""/>
      <w:lvlJc w:val="left"/>
      <w:pPr>
        <w:ind w:left="4839" w:hanging="360"/>
      </w:pPr>
      <w:rPr>
        <w:rFonts w:ascii="Wingdings" w:hAnsi="Wingdings" w:hint="default"/>
      </w:rPr>
    </w:lvl>
    <w:lvl w:ilvl="6" w:tplc="04190001" w:tentative="1">
      <w:start w:val="1"/>
      <w:numFmt w:val="bullet"/>
      <w:lvlText w:val=""/>
      <w:lvlJc w:val="left"/>
      <w:pPr>
        <w:ind w:left="5559" w:hanging="360"/>
      </w:pPr>
      <w:rPr>
        <w:rFonts w:ascii="Symbol" w:hAnsi="Symbol" w:hint="default"/>
      </w:rPr>
    </w:lvl>
    <w:lvl w:ilvl="7" w:tplc="04190003" w:tentative="1">
      <w:start w:val="1"/>
      <w:numFmt w:val="bullet"/>
      <w:lvlText w:val="o"/>
      <w:lvlJc w:val="left"/>
      <w:pPr>
        <w:ind w:left="6279" w:hanging="360"/>
      </w:pPr>
      <w:rPr>
        <w:rFonts w:ascii="Courier New" w:hAnsi="Courier New" w:cs="Courier New" w:hint="default"/>
      </w:rPr>
    </w:lvl>
    <w:lvl w:ilvl="8" w:tplc="04190005" w:tentative="1">
      <w:start w:val="1"/>
      <w:numFmt w:val="bullet"/>
      <w:lvlText w:val=""/>
      <w:lvlJc w:val="left"/>
      <w:pPr>
        <w:ind w:left="6999" w:hanging="360"/>
      </w:pPr>
      <w:rPr>
        <w:rFonts w:ascii="Wingdings" w:hAnsi="Wingdings" w:hint="default"/>
      </w:rPr>
    </w:lvl>
  </w:abstractNum>
  <w:abstractNum w:abstractNumId="14" w15:restartNumberingAfterBreak="0">
    <w:nsid w:val="3BB30B52"/>
    <w:multiLevelType w:val="multilevel"/>
    <w:tmpl w:val="0476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16" w15:restartNumberingAfterBreak="0">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17" w15:restartNumberingAfterBreak="0">
    <w:nsid w:val="46CF3792"/>
    <w:multiLevelType w:val="hybridMultilevel"/>
    <w:tmpl w:val="227C3700"/>
    <w:lvl w:ilvl="0" w:tplc="64325DEA">
      <w:start w:val="1"/>
      <w:numFmt w:val="bullet"/>
      <w:lvlText w:val=""/>
      <w:lvlJc w:val="left"/>
      <w:pPr>
        <w:ind w:left="1599" w:hanging="360"/>
      </w:pPr>
      <w:rPr>
        <w:rFonts w:ascii="Symbol" w:hAnsi="Symbol"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18" w15:restartNumberingAfterBreak="0">
    <w:nsid w:val="4883048A"/>
    <w:multiLevelType w:val="multilevel"/>
    <w:tmpl w:val="839EC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CF2B30"/>
    <w:multiLevelType w:val="multilevel"/>
    <w:tmpl w:val="1C7410DE"/>
    <w:lvl w:ilvl="0">
      <w:start w:val="1"/>
      <w:numFmt w:val="decimal"/>
      <w:lvlText w:val="%1."/>
      <w:lvlJc w:val="left"/>
      <w:pPr>
        <w:ind w:left="72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86F5D1D"/>
    <w:multiLevelType w:val="hybridMultilevel"/>
    <w:tmpl w:val="E940E8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658A347A"/>
    <w:multiLevelType w:val="multilevel"/>
    <w:tmpl w:val="E91EA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4" w15:restartNumberingAfterBreak="0">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5" w15:restartNumberingAfterBreak="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7" w15:restartNumberingAfterBreak="0">
    <w:nsid w:val="785D5F71"/>
    <w:multiLevelType w:val="multilevel"/>
    <w:tmpl w:val="1A2EAD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79864DDF"/>
    <w:multiLevelType w:val="hybridMultilevel"/>
    <w:tmpl w:val="7B82AE48"/>
    <w:lvl w:ilvl="0" w:tplc="7CA099E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2"/>
  </w:num>
  <w:num w:numId="2">
    <w:abstractNumId w:val="9"/>
  </w:num>
  <w:num w:numId="3">
    <w:abstractNumId w:val="18"/>
  </w:num>
  <w:num w:numId="4">
    <w:abstractNumId w:val="3"/>
  </w:num>
  <w:num w:numId="5">
    <w:abstractNumId w:val="14"/>
  </w:num>
  <w:num w:numId="6">
    <w:abstractNumId w:val="20"/>
  </w:num>
  <w:num w:numId="7">
    <w:abstractNumId w:val="2"/>
  </w:num>
  <w:num w:numId="8">
    <w:abstractNumId w:val="19"/>
  </w:num>
  <w:num w:numId="9">
    <w:abstractNumId w:val="11"/>
  </w:num>
  <w:num w:numId="10">
    <w:abstractNumId w:val="27"/>
  </w:num>
  <w:num w:numId="11">
    <w:abstractNumId w:val="4"/>
  </w:num>
  <w:num w:numId="12">
    <w:abstractNumId w:val="8"/>
  </w:num>
  <w:num w:numId="13">
    <w:abstractNumId w:val="24"/>
  </w:num>
  <w:num w:numId="14">
    <w:abstractNumId w:val="21"/>
  </w:num>
  <w:num w:numId="15">
    <w:abstractNumId w:val="26"/>
  </w:num>
  <w:num w:numId="16">
    <w:abstractNumId w:val="23"/>
  </w:num>
  <w:num w:numId="17">
    <w:abstractNumId w:val="16"/>
  </w:num>
  <w:num w:numId="18">
    <w:abstractNumId w:val="15"/>
  </w:num>
  <w:num w:numId="19">
    <w:abstractNumId w:val="7"/>
  </w:num>
  <w:num w:numId="20">
    <w:abstractNumId w:val="6"/>
  </w:num>
  <w:num w:numId="21">
    <w:abstractNumId w:val="12"/>
  </w:num>
  <w:num w:numId="22">
    <w:abstractNumId w:val="25"/>
  </w:num>
  <w:num w:numId="23">
    <w:abstractNumId w:val="10"/>
  </w:num>
  <w:num w:numId="24">
    <w:abstractNumId w:val="28"/>
  </w:num>
  <w:num w:numId="25">
    <w:abstractNumId w:val="5"/>
  </w:num>
  <w:num w:numId="26">
    <w:abstractNumId w:val="13"/>
  </w:num>
  <w:num w:numId="27">
    <w:abstractNumId w:val="17"/>
  </w:num>
  <w:num w:numId="28">
    <w:abstractNumId w:val="0"/>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24C"/>
    <w:rsid w:val="00004D25"/>
    <w:rsid w:val="00005B30"/>
    <w:rsid w:val="0000701C"/>
    <w:rsid w:val="000077AB"/>
    <w:rsid w:val="000119C4"/>
    <w:rsid w:val="0001458D"/>
    <w:rsid w:val="0001474C"/>
    <w:rsid w:val="00014E3B"/>
    <w:rsid w:val="0001631F"/>
    <w:rsid w:val="0001635C"/>
    <w:rsid w:val="00016E9C"/>
    <w:rsid w:val="000237A4"/>
    <w:rsid w:val="00024808"/>
    <w:rsid w:val="00031FC7"/>
    <w:rsid w:val="000328A2"/>
    <w:rsid w:val="000334A1"/>
    <w:rsid w:val="00035C6C"/>
    <w:rsid w:val="00036851"/>
    <w:rsid w:val="000402E5"/>
    <w:rsid w:val="00040BD8"/>
    <w:rsid w:val="00042303"/>
    <w:rsid w:val="00044819"/>
    <w:rsid w:val="000505A6"/>
    <w:rsid w:val="00050A16"/>
    <w:rsid w:val="000531E5"/>
    <w:rsid w:val="00054921"/>
    <w:rsid w:val="000552A6"/>
    <w:rsid w:val="00055507"/>
    <w:rsid w:val="000558D7"/>
    <w:rsid w:val="00057599"/>
    <w:rsid w:val="00061AC8"/>
    <w:rsid w:val="00061B51"/>
    <w:rsid w:val="00063F67"/>
    <w:rsid w:val="00066D1B"/>
    <w:rsid w:val="00066E36"/>
    <w:rsid w:val="000707F2"/>
    <w:rsid w:val="00071070"/>
    <w:rsid w:val="00071491"/>
    <w:rsid w:val="00071AA8"/>
    <w:rsid w:val="00073984"/>
    <w:rsid w:val="00074960"/>
    <w:rsid w:val="000814BD"/>
    <w:rsid w:val="00081E2F"/>
    <w:rsid w:val="000846DB"/>
    <w:rsid w:val="00084879"/>
    <w:rsid w:val="00091C5D"/>
    <w:rsid w:val="00092572"/>
    <w:rsid w:val="00092DB8"/>
    <w:rsid w:val="00093626"/>
    <w:rsid w:val="00093C06"/>
    <w:rsid w:val="000941D0"/>
    <w:rsid w:val="000948B0"/>
    <w:rsid w:val="00095058"/>
    <w:rsid w:val="00095236"/>
    <w:rsid w:val="00095877"/>
    <w:rsid w:val="00097B1A"/>
    <w:rsid w:val="000A1C0A"/>
    <w:rsid w:val="000A3201"/>
    <w:rsid w:val="000A37AB"/>
    <w:rsid w:val="000A5365"/>
    <w:rsid w:val="000A6971"/>
    <w:rsid w:val="000A7455"/>
    <w:rsid w:val="000A7B08"/>
    <w:rsid w:val="000B0791"/>
    <w:rsid w:val="000B1BA6"/>
    <w:rsid w:val="000B24AB"/>
    <w:rsid w:val="000B4AC6"/>
    <w:rsid w:val="000B54AB"/>
    <w:rsid w:val="000B7D2D"/>
    <w:rsid w:val="000C219B"/>
    <w:rsid w:val="000C4207"/>
    <w:rsid w:val="000C717C"/>
    <w:rsid w:val="000C7AE4"/>
    <w:rsid w:val="000C7EF5"/>
    <w:rsid w:val="000D466B"/>
    <w:rsid w:val="000D73E9"/>
    <w:rsid w:val="000D7A87"/>
    <w:rsid w:val="000E349A"/>
    <w:rsid w:val="000E3D19"/>
    <w:rsid w:val="000E6551"/>
    <w:rsid w:val="000E6BB4"/>
    <w:rsid w:val="000F2131"/>
    <w:rsid w:val="000F4FAF"/>
    <w:rsid w:val="000F526D"/>
    <w:rsid w:val="000F52FB"/>
    <w:rsid w:val="000F59E8"/>
    <w:rsid w:val="00101570"/>
    <w:rsid w:val="00102F98"/>
    <w:rsid w:val="00103BD0"/>
    <w:rsid w:val="00105123"/>
    <w:rsid w:val="00107EDF"/>
    <w:rsid w:val="00110D3A"/>
    <w:rsid w:val="00110E1B"/>
    <w:rsid w:val="001222EE"/>
    <w:rsid w:val="00122780"/>
    <w:rsid w:val="0012512F"/>
    <w:rsid w:val="001270FF"/>
    <w:rsid w:val="00130984"/>
    <w:rsid w:val="0013187A"/>
    <w:rsid w:val="00132DE2"/>
    <w:rsid w:val="00134138"/>
    <w:rsid w:val="00143362"/>
    <w:rsid w:val="00143377"/>
    <w:rsid w:val="00145A81"/>
    <w:rsid w:val="00146DA6"/>
    <w:rsid w:val="0015070E"/>
    <w:rsid w:val="00150C8A"/>
    <w:rsid w:val="0015167D"/>
    <w:rsid w:val="00151B09"/>
    <w:rsid w:val="00152251"/>
    <w:rsid w:val="0015442A"/>
    <w:rsid w:val="00155FCE"/>
    <w:rsid w:val="00160C86"/>
    <w:rsid w:val="001637C6"/>
    <w:rsid w:val="00165E85"/>
    <w:rsid w:val="001677D1"/>
    <w:rsid w:val="001720B6"/>
    <w:rsid w:val="001742AF"/>
    <w:rsid w:val="00174B8B"/>
    <w:rsid w:val="00177BF7"/>
    <w:rsid w:val="00180802"/>
    <w:rsid w:val="001819E8"/>
    <w:rsid w:val="0018252C"/>
    <w:rsid w:val="0018302D"/>
    <w:rsid w:val="00184060"/>
    <w:rsid w:val="0018540D"/>
    <w:rsid w:val="00185E45"/>
    <w:rsid w:val="001861EE"/>
    <w:rsid w:val="00190484"/>
    <w:rsid w:val="00190BAE"/>
    <w:rsid w:val="00192715"/>
    <w:rsid w:val="00193498"/>
    <w:rsid w:val="00197D7F"/>
    <w:rsid w:val="001A0EDA"/>
    <w:rsid w:val="001A0F36"/>
    <w:rsid w:val="001A3B4C"/>
    <w:rsid w:val="001A6737"/>
    <w:rsid w:val="001A705C"/>
    <w:rsid w:val="001B0172"/>
    <w:rsid w:val="001B08A1"/>
    <w:rsid w:val="001B59E8"/>
    <w:rsid w:val="001B6296"/>
    <w:rsid w:val="001C28B7"/>
    <w:rsid w:val="001C3520"/>
    <w:rsid w:val="001C459B"/>
    <w:rsid w:val="001C56FF"/>
    <w:rsid w:val="001C5770"/>
    <w:rsid w:val="001C7CC5"/>
    <w:rsid w:val="001D4B12"/>
    <w:rsid w:val="001D50A5"/>
    <w:rsid w:val="001D5912"/>
    <w:rsid w:val="001D7185"/>
    <w:rsid w:val="001E1A60"/>
    <w:rsid w:val="001E6F66"/>
    <w:rsid w:val="001F0169"/>
    <w:rsid w:val="001F0369"/>
    <w:rsid w:val="001F0787"/>
    <w:rsid w:val="001F3095"/>
    <w:rsid w:val="001F37C5"/>
    <w:rsid w:val="001F387A"/>
    <w:rsid w:val="001F56EC"/>
    <w:rsid w:val="001F698D"/>
    <w:rsid w:val="001F78BD"/>
    <w:rsid w:val="00200CDC"/>
    <w:rsid w:val="0020431B"/>
    <w:rsid w:val="00204718"/>
    <w:rsid w:val="00204B02"/>
    <w:rsid w:val="00206BB1"/>
    <w:rsid w:val="002075C6"/>
    <w:rsid w:val="0020783F"/>
    <w:rsid w:val="00207AAA"/>
    <w:rsid w:val="0021052E"/>
    <w:rsid w:val="00210625"/>
    <w:rsid w:val="00212752"/>
    <w:rsid w:val="002138F4"/>
    <w:rsid w:val="002202FC"/>
    <w:rsid w:val="00220874"/>
    <w:rsid w:val="00223164"/>
    <w:rsid w:val="00223F7C"/>
    <w:rsid w:val="00231067"/>
    <w:rsid w:val="002339EB"/>
    <w:rsid w:val="002341FE"/>
    <w:rsid w:val="002357C4"/>
    <w:rsid w:val="00236B82"/>
    <w:rsid w:val="002439D9"/>
    <w:rsid w:val="00246F5E"/>
    <w:rsid w:val="0024733A"/>
    <w:rsid w:val="002521FB"/>
    <w:rsid w:val="002528A0"/>
    <w:rsid w:val="0025422C"/>
    <w:rsid w:val="002573AF"/>
    <w:rsid w:val="0026059F"/>
    <w:rsid w:val="00260BD0"/>
    <w:rsid w:val="0026160C"/>
    <w:rsid w:val="00262B71"/>
    <w:rsid w:val="00263991"/>
    <w:rsid w:val="0026788E"/>
    <w:rsid w:val="00273917"/>
    <w:rsid w:val="00273F83"/>
    <w:rsid w:val="00280865"/>
    <w:rsid w:val="002838BE"/>
    <w:rsid w:val="002905C7"/>
    <w:rsid w:val="00291131"/>
    <w:rsid w:val="00293D40"/>
    <w:rsid w:val="00297CA0"/>
    <w:rsid w:val="00297EB5"/>
    <w:rsid w:val="00297F58"/>
    <w:rsid w:val="002A05B1"/>
    <w:rsid w:val="002A5CF3"/>
    <w:rsid w:val="002A6878"/>
    <w:rsid w:val="002A6CFD"/>
    <w:rsid w:val="002A788A"/>
    <w:rsid w:val="002B0C43"/>
    <w:rsid w:val="002B6F07"/>
    <w:rsid w:val="002C7283"/>
    <w:rsid w:val="002C757F"/>
    <w:rsid w:val="002D22BB"/>
    <w:rsid w:val="002D32AE"/>
    <w:rsid w:val="002D6B64"/>
    <w:rsid w:val="002D6F28"/>
    <w:rsid w:val="002D7497"/>
    <w:rsid w:val="002D7A8F"/>
    <w:rsid w:val="002D7B08"/>
    <w:rsid w:val="002E2345"/>
    <w:rsid w:val="002E2ED5"/>
    <w:rsid w:val="002E3B36"/>
    <w:rsid w:val="002E5E82"/>
    <w:rsid w:val="002E6349"/>
    <w:rsid w:val="002F2B39"/>
    <w:rsid w:val="002F555A"/>
    <w:rsid w:val="002F7223"/>
    <w:rsid w:val="002F79DA"/>
    <w:rsid w:val="00300044"/>
    <w:rsid w:val="00300CEE"/>
    <w:rsid w:val="0030111C"/>
    <w:rsid w:val="003017D3"/>
    <w:rsid w:val="00304BC0"/>
    <w:rsid w:val="00307ADD"/>
    <w:rsid w:val="00310A88"/>
    <w:rsid w:val="00311DF5"/>
    <w:rsid w:val="00313C5B"/>
    <w:rsid w:val="00313FDE"/>
    <w:rsid w:val="00314556"/>
    <w:rsid w:val="00315803"/>
    <w:rsid w:val="00316E2C"/>
    <w:rsid w:val="003201F5"/>
    <w:rsid w:val="00322406"/>
    <w:rsid w:val="00322A68"/>
    <w:rsid w:val="00323316"/>
    <w:rsid w:val="00325E0E"/>
    <w:rsid w:val="00327E60"/>
    <w:rsid w:val="00331460"/>
    <w:rsid w:val="0033183A"/>
    <w:rsid w:val="0033276D"/>
    <w:rsid w:val="00334269"/>
    <w:rsid w:val="00335E69"/>
    <w:rsid w:val="003379DD"/>
    <w:rsid w:val="00340341"/>
    <w:rsid w:val="003424F4"/>
    <w:rsid w:val="003429BD"/>
    <w:rsid w:val="00344AD8"/>
    <w:rsid w:val="00344D41"/>
    <w:rsid w:val="0034537E"/>
    <w:rsid w:val="003470F4"/>
    <w:rsid w:val="0035008B"/>
    <w:rsid w:val="003508DF"/>
    <w:rsid w:val="00350B52"/>
    <w:rsid w:val="00350CF4"/>
    <w:rsid w:val="00351A5B"/>
    <w:rsid w:val="00354154"/>
    <w:rsid w:val="00355B37"/>
    <w:rsid w:val="00356027"/>
    <w:rsid w:val="00360267"/>
    <w:rsid w:val="003613FB"/>
    <w:rsid w:val="00364650"/>
    <w:rsid w:val="003649EF"/>
    <w:rsid w:val="00366A46"/>
    <w:rsid w:val="00372DD9"/>
    <w:rsid w:val="003759EB"/>
    <w:rsid w:val="0038047C"/>
    <w:rsid w:val="00383E30"/>
    <w:rsid w:val="003859A1"/>
    <w:rsid w:val="0038721F"/>
    <w:rsid w:val="003876E3"/>
    <w:rsid w:val="00392C54"/>
    <w:rsid w:val="00394478"/>
    <w:rsid w:val="00395092"/>
    <w:rsid w:val="0039573F"/>
    <w:rsid w:val="0039761B"/>
    <w:rsid w:val="003A0935"/>
    <w:rsid w:val="003A0DB7"/>
    <w:rsid w:val="003A1093"/>
    <w:rsid w:val="003A114B"/>
    <w:rsid w:val="003A5752"/>
    <w:rsid w:val="003B4159"/>
    <w:rsid w:val="003B5DB0"/>
    <w:rsid w:val="003B671E"/>
    <w:rsid w:val="003C16E1"/>
    <w:rsid w:val="003C1B64"/>
    <w:rsid w:val="003C67E5"/>
    <w:rsid w:val="003D48CF"/>
    <w:rsid w:val="003E014E"/>
    <w:rsid w:val="003F1745"/>
    <w:rsid w:val="003F1B9B"/>
    <w:rsid w:val="003F3300"/>
    <w:rsid w:val="003F3A89"/>
    <w:rsid w:val="003F3B8D"/>
    <w:rsid w:val="003F3F3A"/>
    <w:rsid w:val="003F669F"/>
    <w:rsid w:val="00407DD0"/>
    <w:rsid w:val="00412F6C"/>
    <w:rsid w:val="00416AA1"/>
    <w:rsid w:val="00416FD7"/>
    <w:rsid w:val="00420498"/>
    <w:rsid w:val="004205F8"/>
    <w:rsid w:val="0042095A"/>
    <w:rsid w:val="00421044"/>
    <w:rsid w:val="00421EC7"/>
    <w:rsid w:val="00422B5F"/>
    <w:rsid w:val="00424C53"/>
    <w:rsid w:val="004260D3"/>
    <w:rsid w:val="00433EE8"/>
    <w:rsid w:val="00436BA0"/>
    <w:rsid w:val="00437614"/>
    <w:rsid w:val="00437A00"/>
    <w:rsid w:val="00444963"/>
    <w:rsid w:val="004461DB"/>
    <w:rsid w:val="0044725A"/>
    <w:rsid w:val="004501AE"/>
    <w:rsid w:val="004527CB"/>
    <w:rsid w:val="004529FA"/>
    <w:rsid w:val="00453631"/>
    <w:rsid w:val="0045488D"/>
    <w:rsid w:val="00455722"/>
    <w:rsid w:val="00455F01"/>
    <w:rsid w:val="0045759F"/>
    <w:rsid w:val="00462B28"/>
    <w:rsid w:val="00465AED"/>
    <w:rsid w:val="004660B0"/>
    <w:rsid w:val="00470873"/>
    <w:rsid w:val="004713C6"/>
    <w:rsid w:val="00474014"/>
    <w:rsid w:val="004744E9"/>
    <w:rsid w:val="004756AF"/>
    <w:rsid w:val="00476E06"/>
    <w:rsid w:val="00481BA3"/>
    <w:rsid w:val="004827AF"/>
    <w:rsid w:val="00484428"/>
    <w:rsid w:val="0048632E"/>
    <w:rsid w:val="00486CA5"/>
    <w:rsid w:val="00490065"/>
    <w:rsid w:val="004918D9"/>
    <w:rsid w:val="00493684"/>
    <w:rsid w:val="00493D67"/>
    <w:rsid w:val="00494645"/>
    <w:rsid w:val="004962B9"/>
    <w:rsid w:val="004A0CF7"/>
    <w:rsid w:val="004A767C"/>
    <w:rsid w:val="004B0946"/>
    <w:rsid w:val="004B1C60"/>
    <w:rsid w:val="004B2433"/>
    <w:rsid w:val="004B3933"/>
    <w:rsid w:val="004B7A1A"/>
    <w:rsid w:val="004C0781"/>
    <w:rsid w:val="004C0E4C"/>
    <w:rsid w:val="004C1584"/>
    <w:rsid w:val="004D0ED7"/>
    <w:rsid w:val="004D147C"/>
    <w:rsid w:val="004D2175"/>
    <w:rsid w:val="004D2798"/>
    <w:rsid w:val="004D401D"/>
    <w:rsid w:val="004D5B78"/>
    <w:rsid w:val="004D5E6D"/>
    <w:rsid w:val="004D6F00"/>
    <w:rsid w:val="004D7186"/>
    <w:rsid w:val="004D7BCC"/>
    <w:rsid w:val="004E1BE1"/>
    <w:rsid w:val="004E4446"/>
    <w:rsid w:val="004E4A6A"/>
    <w:rsid w:val="004E56DD"/>
    <w:rsid w:val="004F0931"/>
    <w:rsid w:val="004F1EA8"/>
    <w:rsid w:val="004F7B17"/>
    <w:rsid w:val="00500A37"/>
    <w:rsid w:val="005042E6"/>
    <w:rsid w:val="00506E16"/>
    <w:rsid w:val="00511B91"/>
    <w:rsid w:val="0051212B"/>
    <w:rsid w:val="005135E8"/>
    <w:rsid w:val="005155C6"/>
    <w:rsid w:val="00515C6B"/>
    <w:rsid w:val="00521A08"/>
    <w:rsid w:val="0052217C"/>
    <w:rsid w:val="00523898"/>
    <w:rsid w:val="00523A37"/>
    <w:rsid w:val="00524304"/>
    <w:rsid w:val="0052431F"/>
    <w:rsid w:val="005248BD"/>
    <w:rsid w:val="00526506"/>
    <w:rsid w:val="00526534"/>
    <w:rsid w:val="005268DC"/>
    <w:rsid w:val="00526C0A"/>
    <w:rsid w:val="00526C4B"/>
    <w:rsid w:val="0052766D"/>
    <w:rsid w:val="00533243"/>
    <w:rsid w:val="00533707"/>
    <w:rsid w:val="00534F35"/>
    <w:rsid w:val="00541C5F"/>
    <w:rsid w:val="00545A3F"/>
    <w:rsid w:val="005468AE"/>
    <w:rsid w:val="0055197F"/>
    <w:rsid w:val="0055563A"/>
    <w:rsid w:val="00556E33"/>
    <w:rsid w:val="00560F98"/>
    <w:rsid w:val="005616E5"/>
    <w:rsid w:val="005619BC"/>
    <w:rsid w:val="00562423"/>
    <w:rsid w:val="00564CDE"/>
    <w:rsid w:val="00565F27"/>
    <w:rsid w:val="00571377"/>
    <w:rsid w:val="0057149E"/>
    <w:rsid w:val="005738F8"/>
    <w:rsid w:val="005755C7"/>
    <w:rsid w:val="00575B51"/>
    <w:rsid w:val="0057615C"/>
    <w:rsid w:val="00576C42"/>
    <w:rsid w:val="005819E5"/>
    <w:rsid w:val="00586407"/>
    <w:rsid w:val="00586532"/>
    <w:rsid w:val="0058705D"/>
    <w:rsid w:val="00592695"/>
    <w:rsid w:val="0059512B"/>
    <w:rsid w:val="005979D6"/>
    <w:rsid w:val="005A0A47"/>
    <w:rsid w:val="005A5EE7"/>
    <w:rsid w:val="005A62D2"/>
    <w:rsid w:val="005A70F2"/>
    <w:rsid w:val="005B066D"/>
    <w:rsid w:val="005B3234"/>
    <w:rsid w:val="005B39A7"/>
    <w:rsid w:val="005B40AF"/>
    <w:rsid w:val="005B66E9"/>
    <w:rsid w:val="005B70DB"/>
    <w:rsid w:val="005C0866"/>
    <w:rsid w:val="005C2636"/>
    <w:rsid w:val="005C3033"/>
    <w:rsid w:val="005C735E"/>
    <w:rsid w:val="005C7AB1"/>
    <w:rsid w:val="005D24A7"/>
    <w:rsid w:val="005D3538"/>
    <w:rsid w:val="005D444B"/>
    <w:rsid w:val="005D7ED4"/>
    <w:rsid w:val="005E0A3B"/>
    <w:rsid w:val="005E4C31"/>
    <w:rsid w:val="005E5511"/>
    <w:rsid w:val="005E65B1"/>
    <w:rsid w:val="005E7783"/>
    <w:rsid w:val="005F30BD"/>
    <w:rsid w:val="005F30C5"/>
    <w:rsid w:val="005F5C5E"/>
    <w:rsid w:val="005F635C"/>
    <w:rsid w:val="005F65D0"/>
    <w:rsid w:val="005F6BE3"/>
    <w:rsid w:val="005F758F"/>
    <w:rsid w:val="00603B55"/>
    <w:rsid w:val="00605CFB"/>
    <w:rsid w:val="00606D72"/>
    <w:rsid w:val="00607BA2"/>
    <w:rsid w:val="00610F12"/>
    <w:rsid w:val="00611824"/>
    <w:rsid w:val="00612157"/>
    <w:rsid w:val="00612262"/>
    <w:rsid w:val="00612483"/>
    <w:rsid w:val="00615343"/>
    <w:rsid w:val="0061561E"/>
    <w:rsid w:val="00616E6B"/>
    <w:rsid w:val="006241AB"/>
    <w:rsid w:val="006241C6"/>
    <w:rsid w:val="00627232"/>
    <w:rsid w:val="00630EAB"/>
    <w:rsid w:val="00633271"/>
    <w:rsid w:val="006414B4"/>
    <w:rsid w:val="006417C4"/>
    <w:rsid w:val="006441E6"/>
    <w:rsid w:val="00645A2B"/>
    <w:rsid w:val="006462F2"/>
    <w:rsid w:val="006474A4"/>
    <w:rsid w:val="006508E1"/>
    <w:rsid w:val="00661B5D"/>
    <w:rsid w:val="00662447"/>
    <w:rsid w:val="006644FA"/>
    <w:rsid w:val="00664B99"/>
    <w:rsid w:val="0066629C"/>
    <w:rsid w:val="006667A1"/>
    <w:rsid w:val="00672F34"/>
    <w:rsid w:val="00673E5F"/>
    <w:rsid w:val="006741C7"/>
    <w:rsid w:val="00680E4E"/>
    <w:rsid w:val="0068282A"/>
    <w:rsid w:val="00682A9A"/>
    <w:rsid w:val="00683437"/>
    <w:rsid w:val="00685F4B"/>
    <w:rsid w:val="006872CB"/>
    <w:rsid w:val="00687FB0"/>
    <w:rsid w:val="00687FCA"/>
    <w:rsid w:val="0069233A"/>
    <w:rsid w:val="00696F64"/>
    <w:rsid w:val="006972CF"/>
    <w:rsid w:val="006A15B3"/>
    <w:rsid w:val="006A30B4"/>
    <w:rsid w:val="006A474A"/>
    <w:rsid w:val="006A583D"/>
    <w:rsid w:val="006A5934"/>
    <w:rsid w:val="006B71BB"/>
    <w:rsid w:val="006C0B3C"/>
    <w:rsid w:val="006C3E1C"/>
    <w:rsid w:val="006C7BF4"/>
    <w:rsid w:val="006D34EC"/>
    <w:rsid w:val="006D35B7"/>
    <w:rsid w:val="006D6C98"/>
    <w:rsid w:val="006D7187"/>
    <w:rsid w:val="006D77B5"/>
    <w:rsid w:val="006D787A"/>
    <w:rsid w:val="006E0FAF"/>
    <w:rsid w:val="006E4ACA"/>
    <w:rsid w:val="006E5B0F"/>
    <w:rsid w:val="006E6093"/>
    <w:rsid w:val="006F26FE"/>
    <w:rsid w:val="006F3AEC"/>
    <w:rsid w:val="006F4D5C"/>
    <w:rsid w:val="006F610C"/>
    <w:rsid w:val="006F7AF7"/>
    <w:rsid w:val="006F7D64"/>
    <w:rsid w:val="0070017C"/>
    <w:rsid w:val="00704FBC"/>
    <w:rsid w:val="0070676D"/>
    <w:rsid w:val="007068A5"/>
    <w:rsid w:val="0070725B"/>
    <w:rsid w:val="00710507"/>
    <w:rsid w:val="00712B31"/>
    <w:rsid w:val="00715AF1"/>
    <w:rsid w:val="00717781"/>
    <w:rsid w:val="00717D5E"/>
    <w:rsid w:val="00723CC6"/>
    <w:rsid w:val="00726525"/>
    <w:rsid w:val="00727971"/>
    <w:rsid w:val="0073184C"/>
    <w:rsid w:val="00731B27"/>
    <w:rsid w:val="007338C7"/>
    <w:rsid w:val="00734E52"/>
    <w:rsid w:val="007361AC"/>
    <w:rsid w:val="00740702"/>
    <w:rsid w:val="00741770"/>
    <w:rsid w:val="00743149"/>
    <w:rsid w:val="007435CC"/>
    <w:rsid w:val="007443FD"/>
    <w:rsid w:val="00746197"/>
    <w:rsid w:val="007476C8"/>
    <w:rsid w:val="007537F1"/>
    <w:rsid w:val="007542BD"/>
    <w:rsid w:val="00754388"/>
    <w:rsid w:val="007546FB"/>
    <w:rsid w:val="00754C57"/>
    <w:rsid w:val="00756412"/>
    <w:rsid w:val="00756AC9"/>
    <w:rsid w:val="00763FBE"/>
    <w:rsid w:val="007671A8"/>
    <w:rsid w:val="00767316"/>
    <w:rsid w:val="0076759A"/>
    <w:rsid w:val="00770878"/>
    <w:rsid w:val="0077237D"/>
    <w:rsid w:val="0077255E"/>
    <w:rsid w:val="00773018"/>
    <w:rsid w:val="0077552B"/>
    <w:rsid w:val="00776E20"/>
    <w:rsid w:val="007773B1"/>
    <w:rsid w:val="0078087C"/>
    <w:rsid w:val="007818A3"/>
    <w:rsid w:val="007835E3"/>
    <w:rsid w:val="00793011"/>
    <w:rsid w:val="00793119"/>
    <w:rsid w:val="0079708A"/>
    <w:rsid w:val="00797D30"/>
    <w:rsid w:val="007A0B83"/>
    <w:rsid w:val="007A4416"/>
    <w:rsid w:val="007A5A9D"/>
    <w:rsid w:val="007B1865"/>
    <w:rsid w:val="007B206F"/>
    <w:rsid w:val="007B2562"/>
    <w:rsid w:val="007B58E6"/>
    <w:rsid w:val="007B6766"/>
    <w:rsid w:val="007B7478"/>
    <w:rsid w:val="007C0B42"/>
    <w:rsid w:val="007C2088"/>
    <w:rsid w:val="007C2CC9"/>
    <w:rsid w:val="007C2D61"/>
    <w:rsid w:val="007C445C"/>
    <w:rsid w:val="007C723C"/>
    <w:rsid w:val="007D1399"/>
    <w:rsid w:val="007D521C"/>
    <w:rsid w:val="007D6171"/>
    <w:rsid w:val="007E0A16"/>
    <w:rsid w:val="007E162C"/>
    <w:rsid w:val="007E4A44"/>
    <w:rsid w:val="007E5C8F"/>
    <w:rsid w:val="007E5DEE"/>
    <w:rsid w:val="007F24FC"/>
    <w:rsid w:val="007F4CBB"/>
    <w:rsid w:val="007F69E1"/>
    <w:rsid w:val="00800280"/>
    <w:rsid w:val="00801A78"/>
    <w:rsid w:val="008035D4"/>
    <w:rsid w:val="00804E91"/>
    <w:rsid w:val="00806AD4"/>
    <w:rsid w:val="00807725"/>
    <w:rsid w:val="0081068D"/>
    <w:rsid w:val="00810AD1"/>
    <w:rsid w:val="00816A5A"/>
    <w:rsid w:val="00820F8C"/>
    <w:rsid w:val="008215D4"/>
    <w:rsid w:val="00821C75"/>
    <w:rsid w:val="008226E4"/>
    <w:rsid w:val="0082407C"/>
    <w:rsid w:val="00824848"/>
    <w:rsid w:val="00824BC1"/>
    <w:rsid w:val="00826802"/>
    <w:rsid w:val="0082786A"/>
    <w:rsid w:val="00832F09"/>
    <w:rsid w:val="008351AF"/>
    <w:rsid w:val="008372BB"/>
    <w:rsid w:val="00841787"/>
    <w:rsid w:val="00845C4E"/>
    <w:rsid w:val="00846DF8"/>
    <w:rsid w:val="00853910"/>
    <w:rsid w:val="00853E21"/>
    <w:rsid w:val="00854C89"/>
    <w:rsid w:val="00854D7A"/>
    <w:rsid w:val="008551AA"/>
    <w:rsid w:val="00856D13"/>
    <w:rsid w:val="00857D34"/>
    <w:rsid w:val="008626EC"/>
    <w:rsid w:val="008654E9"/>
    <w:rsid w:val="0086637D"/>
    <w:rsid w:val="00870030"/>
    <w:rsid w:val="0087089A"/>
    <w:rsid w:val="00872059"/>
    <w:rsid w:val="0087461A"/>
    <w:rsid w:val="008800FE"/>
    <w:rsid w:val="008815B0"/>
    <w:rsid w:val="0088343C"/>
    <w:rsid w:val="00884395"/>
    <w:rsid w:val="00884B25"/>
    <w:rsid w:val="00884D57"/>
    <w:rsid w:val="00886837"/>
    <w:rsid w:val="00886CD7"/>
    <w:rsid w:val="00891F9B"/>
    <w:rsid w:val="008926F7"/>
    <w:rsid w:val="00892943"/>
    <w:rsid w:val="0089695E"/>
    <w:rsid w:val="008A0C83"/>
    <w:rsid w:val="008A295D"/>
    <w:rsid w:val="008A2C0E"/>
    <w:rsid w:val="008A55FF"/>
    <w:rsid w:val="008A6878"/>
    <w:rsid w:val="008A73C8"/>
    <w:rsid w:val="008B2880"/>
    <w:rsid w:val="008B2E2F"/>
    <w:rsid w:val="008B572A"/>
    <w:rsid w:val="008B6F1B"/>
    <w:rsid w:val="008C002C"/>
    <w:rsid w:val="008C13E4"/>
    <w:rsid w:val="008C192C"/>
    <w:rsid w:val="008C2BF3"/>
    <w:rsid w:val="008C3536"/>
    <w:rsid w:val="008C3808"/>
    <w:rsid w:val="008C5ADB"/>
    <w:rsid w:val="008C6E7B"/>
    <w:rsid w:val="008C724C"/>
    <w:rsid w:val="008D0461"/>
    <w:rsid w:val="008D1194"/>
    <w:rsid w:val="008D1EC2"/>
    <w:rsid w:val="008D38ED"/>
    <w:rsid w:val="008D5410"/>
    <w:rsid w:val="008D545D"/>
    <w:rsid w:val="008D5B5A"/>
    <w:rsid w:val="008D6834"/>
    <w:rsid w:val="008E2361"/>
    <w:rsid w:val="008E47C3"/>
    <w:rsid w:val="008E6AF0"/>
    <w:rsid w:val="008F2068"/>
    <w:rsid w:val="008F279A"/>
    <w:rsid w:val="008F2B51"/>
    <w:rsid w:val="008F2CCE"/>
    <w:rsid w:val="008F435D"/>
    <w:rsid w:val="00900A75"/>
    <w:rsid w:val="00900BD8"/>
    <w:rsid w:val="00901078"/>
    <w:rsid w:val="009012FB"/>
    <w:rsid w:val="00901590"/>
    <w:rsid w:val="00904E73"/>
    <w:rsid w:val="00905CDD"/>
    <w:rsid w:val="00905E8E"/>
    <w:rsid w:val="00906EC9"/>
    <w:rsid w:val="00912FF6"/>
    <w:rsid w:val="00915F1A"/>
    <w:rsid w:val="009161C4"/>
    <w:rsid w:val="009205F2"/>
    <w:rsid w:val="009213E5"/>
    <w:rsid w:val="00923C55"/>
    <w:rsid w:val="0092503F"/>
    <w:rsid w:val="00926EB2"/>
    <w:rsid w:val="00926FC9"/>
    <w:rsid w:val="00927E38"/>
    <w:rsid w:val="00931CB8"/>
    <w:rsid w:val="009325D1"/>
    <w:rsid w:val="0093580E"/>
    <w:rsid w:val="00935C32"/>
    <w:rsid w:val="0093602A"/>
    <w:rsid w:val="00936818"/>
    <w:rsid w:val="00937DE8"/>
    <w:rsid w:val="009433F1"/>
    <w:rsid w:val="009437CB"/>
    <w:rsid w:val="00943868"/>
    <w:rsid w:val="00943AF1"/>
    <w:rsid w:val="00944C75"/>
    <w:rsid w:val="00946EBF"/>
    <w:rsid w:val="00947343"/>
    <w:rsid w:val="00951366"/>
    <w:rsid w:val="00952CFC"/>
    <w:rsid w:val="009543C9"/>
    <w:rsid w:val="0095580C"/>
    <w:rsid w:val="009563F6"/>
    <w:rsid w:val="00956827"/>
    <w:rsid w:val="00956BBB"/>
    <w:rsid w:val="00957798"/>
    <w:rsid w:val="00960533"/>
    <w:rsid w:val="009615E7"/>
    <w:rsid w:val="00963A82"/>
    <w:rsid w:val="00964659"/>
    <w:rsid w:val="00966147"/>
    <w:rsid w:val="00966508"/>
    <w:rsid w:val="0096740B"/>
    <w:rsid w:val="00970CEF"/>
    <w:rsid w:val="00971C40"/>
    <w:rsid w:val="009766C5"/>
    <w:rsid w:val="00977271"/>
    <w:rsid w:val="009804DF"/>
    <w:rsid w:val="009805E8"/>
    <w:rsid w:val="00980AF7"/>
    <w:rsid w:val="00980E1A"/>
    <w:rsid w:val="00981F04"/>
    <w:rsid w:val="0098377B"/>
    <w:rsid w:val="00984C70"/>
    <w:rsid w:val="0098603B"/>
    <w:rsid w:val="009871BB"/>
    <w:rsid w:val="009917E6"/>
    <w:rsid w:val="00993978"/>
    <w:rsid w:val="00993F22"/>
    <w:rsid w:val="009950AD"/>
    <w:rsid w:val="00995340"/>
    <w:rsid w:val="00997F96"/>
    <w:rsid w:val="009A0013"/>
    <w:rsid w:val="009A049F"/>
    <w:rsid w:val="009A159A"/>
    <w:rsid w:val="009A63CD"/>
    <w:rsid w:val="009B14BD"/>
    <w:rsid w:val="009B273F"/>
    <w:rsid w:val="009B4663"/>
    <w:rsid w:val="009B6F07"/>
    <w:rsid w:val="009C1BF8"/>
    <w:rsid w:val="009C3C5B"/>
    <w:rsid w:val="009C6927"/>
    <w:rsid w:val="009D35E0"/>
    <w:rsid w:val="009D645F"/>
    <w:rsid w:val="009D7E05"/>
    <w:rsid w:val="009E06D5"/>
    <w:rsid w:val="009E2BF5"/>
    <w:rsid w:val="009E2D4E"/>
    <w:rsid w:val="009E40E1"/>
    <w:rsid w:val="009F032D"/>
    <w:rsid w:val="009F6805"/>
    <w:rsid w:val="009F6F18"/>
    <w:rsid w:val="009F6F4A"/>
    <w:rsid w:val="00A00C32"/>
    <w:rsid w:val="00A04BE9"/>
    <w:rsid w:val="00A06311"/>
    <w:rsid w:val="00A0684D"/>
    <w:rsid w:val="00A1036B"/>
    <w:rsid w:val="00A111E8"/>
    <w:rsid w:val="00A111F4"/>
    <w:rsid w:val="00A120BD"/>
    <w:rsid w:val="00A132E8"/>
    <w:rsid w:val="00A139B2"/>
    <w:rsid w:val="00A14397"/>
    <w:rsid w:val="00A14683"/>
    <w:rsid w:val="00A15454"/>
    <w:rsid w:val="00A15764"/>
    <w:rsid w:val="00A20839"/>
    <w:rsid w:val="00A25489"/>
    <w:rsid w:val="00A258E7"/>
    <w:rsid w:val="00A31E51"/>
    <w:rsid w:val="00A323B1"/>
    <w:rsid w:val="00A32ED0"/>
    <w:rsid w:val="00A341BF"/>
    <w:rsid w:val="00A3676B"/>
    <w:rsid w:val="00A40632"/>
    <w:rsid w:val="00A41243"/>
    <w:rsid w:val="00A41842"/>
    <w:rsid w:val="00A43B85"/>
    <w:rsid w:val="00A52012"/>
    <w:rsid w:val="00A53EB0"/>
    <w:rsid w:val="00A54245"/>
    <w:rsid w:val="00A5723C"/>
    <w:rsid w:val="00A577DF"/>
    <w:rsid w:val="00A64119"/>
    <w:rsid w:val="00A6488A"/>
    <w:rsid w:val="00A6594C"/>
    <w:rsid w:val="00A66A18"/>
    <w:rsid w:val="00A705BF"/>
    <w:rsid w:val="00A71E29"/>
    <w:rsid w:val="00A73DF4"/>
    <w:rsid w:val="00A751DA"/>
    <w:rsid w:val="00A75379"/>
    <w:rsid w:val="00A75818"/>
    <w:rsid w:val="00A76519"/>
    <w:rsid w:val="00A85099"/>
    <w:rsid w:val="00A8577F"/>
    <w:rsid w:val="00A860FA"/>
    <w:rsid w:val="00A9103E"/>
    <w:rsid w:val="00A911D7"/>
    <w:rsid w:val="00A912FA"/>
    <w:rsid w:val="00A913FA"/>
    <w:rsid w:val="00A91497"/>
    <w:rsid w:val="00A926C7"/>
    <w:rsid w:val="00A94012"/>
    <w:rsid w:val="00AA02C9"/>
    <w:rsid w:val="00AA3150"/>
    <w:rsid w:val="00AA3E81"/>
    <w:rsid w:val="00AB12CA"/>
    <w:rsid w:val="00AB2B00"/>
    <w:rsid w:val="00AB2CF0"/>
    <w:rsid w:val="00AB57A9"/>
    <w:rsid w:val="00AB65D3"/>
    <w:rsid w:val="00AB6F67"/>
    <w:rsid w:val="00AC034F"/>
    <w:rsid w:val="00AC06BE"/>
    <w:rsid w:val="00AC0980"/>
    <w:rsid w:val="00AC34C4"/>
    <w:rsid w:val="00AC4F1D"/>
    <w:rsid w:val="00AC54D0"/>
    <w:rsid w:val="00AC68F5"/>
    <w:rsid w:val="00AD069C"/>
    <w:rsid w:val="00AD099A"/>
    <w:rsid w:val="00AD1DC1"/>
    <w:rsid w:val="00AD51F4"/>
    <w:rsid w:val="00AD56A9"/>
    <w:rsid w:val="00AD589D"/>
    <w:rsid w:val="00AD58C7"/>
    <w:rsid w:val="00AE039A"/>
    <w:rsid w:val="00AE1E42"/>
    <w:rsid w:val="00AE314E"/>
    <w:rsid w:val="00AE35A2"/>
    <w:rsid w:val="00AF183E"/>
    <w:rsid w:val="00AF1DAF"/>
    <w:rsid w:val="00B02CFD"/>
    <w:rsid w:val="00B02D1B"/>
    <w:rsid w:val="00B057B2"/>
    <w:rsid w:val="00B05FDD"/>
    <w:rsid w:val="00B13354"/>
    <w:rsid w:val="00B1723F"/>
    <w:rsid w:val="00B2104F"/>
    <w:rsid w:val="00B21250"/>
    <w:rsid w:val="00B237A9"/>
    <w:rsid w:val="00B25EE5"/>
    <w:rsid w:val="00B2603F"/>
    <w:rsid w:val="00B279AD"/>
    <w:rsid w:val="00B33B47"/>
    <w:rsid w:val="00B355B0"/>
    <w:rsid w:val="00B374C0"/>
    <w:rsid w:val="00B41AC1"/>
    <w:rsid w:val="00B4252F"/>
    <w:rsid w:val="00B44D26"/>
    <w:rsid w:val="00B46C81"/>
    <w:rsid w:val="00B53E76"/>
    <w:rsid w:val="00B551E9"/>
    <w:rsid w:val="00B600DB"/>
    <w:rsid w:val="00B613A9"/>
    <w:rsid w:val="00B6216A"/>
    <w:rsid w:val="00B639AA"/>
    <w:rsid w:val="00B63CED"/>
    <w:rsid w:val="00B654FD"/>
    <w:rsid w:val="00B65EB3"/>
    <w:rsid w:val="00B662AB"/>
    <w:rsid w:val="00B678EA"/>
    <w:rsid w:val="00B704FB"/>
    <w:rsid w:val="00B73226"/>
    <w:rsid w:val="00B74949"/>
    <w:rsid w:val="00B74F37"/>
    <w:rsid w:val="00B75339"/>
    <w:rsid w:val="00B75DB5"/>
    <w:rsid w:val="00B75F4D"/>
    <w:rsid w:val="00B81BEF"/>
    <w:rsid w:val="00B81D38"/>
    <w:rsid w:val="00B83E24"/>
    <w:rsid w:val="00B85544"/>
    <w:rsid w:val="00B869FA"/>
    <w:rsid w:val="00B91D2C"/>
    <w:rsid w:val="00B92689"/>
    <w:rsid w:val="00B93D89"/>
    <w:rsid w:val="00B970A7"/>
    <w:rsid w:val="00BA159A"/>
    <w:rsid w:val="00BA38BA"/>
    <w:rsid w:val="00BA6658"/>
    <w:rsid w:val="00BA700D"/>
    <w:rsid w:val="00BB0BD4"/>
    <w:rsid w:val="00BB30CA"/>
    <w:rsid w:val="00BB32B1"/>
    <w:rsid w:val="00BB533C"/>
    <w:rsid w:val="00BB6881"/>
    <w:rsid w:val="00BB7110"/>
    <w:rsid w:val="00BC2DE9"/>
    <w:rsid w:val="00BC3020"/>
    <w:rsid w:val="00BC6398"/>
    <w:rsid w:val="00BD0618"/>
    <w:rsid w:val="00BD5C2E"/>
    <w:rsid w:val="00BD5DDF"/>
    <w:rsid w:val="00BE323A"/>
    <w:rsid w:val="00BE4C56"/>
    <w:rsid w:val="00BE6884"/>
    <w:rsid w:val="00BE68D6"/>
    <w:rsid w:val="00BE73D4"/>
    <w:rsid w:val="00BE7CD0"/>
    <w:rsid w:val="00BF069B"/>
    <w:rsid w:val="00BF308E"/>
    <w:rsid w:val="00BF7717"/>
    <w:rsid w:val="00BF7806"/>
    <w:rsid w:val="00BF7EC5"/>
    <w:rsid w:val="00C00BA8"/>
    <w:rsid w:val="00C02DC9"/>
    <w:rsid w:val="00C032BB"/>
    <w:rsid w:val="00C06293"/>
    <w:rsid w:val="00C074E7"/>
    <w:rsid w:val="00C11820"/>
    <w:rsid w:val="00C13985"/>
    <w:rsid w:val="00C13B1A"/>
    <w:rsid w:val="00C14802"/>
    <w:rsid w:val="00C16916"/>
    <w:rsid w:val="00C16F7F"/>
    <w:rsid w:val="00C203B2"/>
    <w:rsid w:val="00C223FF"/>
    <w:rsid w:val="00C25E8D"/>
    <w:rsid w:val="00C264AE"/>
    <w:rsid w:val="00C26DCD"/>
    <w:rsid w:val="00C27325"/>
    <w:rsid w:val="00C320F7"/>
    <w:rsid w:val="00C34920"/>
    <w:rsid w:val="00C35C86"/>
    <w:rsid w:val="00C35EFC"/>
    <w:rsid w:val="00C4238F"/>
    <w:rsid w:val="00C44B5D"/>
    <w:rsid w:val="00C44C22"/>
    <w:rsid w:val="00C45D43"/>
    <w:rsid w:val="00C4692B"/>
    <w:rsid w:val="00C46D7F"/>
    <w:rsid w:val="00C50878"/>
    <w:rsid w:val="00C542A1"/>
    <w:rsid w:val="00C564FE"/>
    <w:rsid w:val="00C56722"/>
    <w:rsid w:val="00C60B10"/>
    <w:rsid w:val="00C60C31"/>
    <w:rsid w:val="00C62D47"/>
    <w:rsid w:val="00C630CB"/>
    <w:rsid w:val="00C634D6"/>
    <w:rsid w:val="00C65DD2"/>
    <w:rsid w:val="00C70351"/>
    <w:rsid w:val="00C70BA6"/>
    <w:rsid w:val="00C72D53"/>
    <w:rsid w:val="00C73199"/>
    <w:rsid w:val="00C750BD"/>
    <w:rsid w:val="00C77CC7"/>
    <w:rsid w:val="00C81DE0"/>
    <w:rsid w:val="00C82351"/>
    <w:rsid w:val="00C82DB4"/>
    <w:rsid w:val="00C83391"/>
    <w:rsid w:val="00C9038C"/>
    <w:rsid w:val="00C90E9C"/>
    <w:rsid w:val="00C91DBA"/>
    <w:rsid w:val="00C939AD"/>
    <w:rsid w:val="00C96E58"/>
    <w:rsid w:val="00CA04BE"/>
    <w:rsid w:val="00CA1646"/>
    <w:rsid w:val="00CA3095"/>
    <w:rsid w:val="00CA316C"/>
    <w:rsid w:val="00CA39C6"/>
    <w:rsid w:val="00CA54DE"/>
    <w:rsid w:val="00CA779A"/>
    <w:rsid w:val="00CB24D5"/>
    <w:rsid w:val="00CB2F45"/>
    <w:rsid w:val="00CB4244"/>
    <w:rsid w:val="00CB5587"/>
    <w:rsid w:val="00CC1C02"/>
    <w:rsid w:val="00CC2CC8"/>
    <w:rsid w:val="00CC3A4A"/>
    <w:rsid w:val="00CC5A71"/>
    <w:rsid w:val="00CD1B30"/>
    <w:rsid w:val="00CD6752"/>
    <w:rsid w:val="00CD6DB1"/>
    <w:rsid w:val="00CE033B"/>
    <w:rsid w:val="00CE06C0"/>
    <w:rsid w:val="00CE2B04"/>
    <w:rsid w:val="00CE5306"/>
    <w:rsid w:val="00CE5571"/>
    <w:rsid w:val="00CF2A2A"/>
    <w:rsid w:val="00CF2E85"/>
    <w:rsid w:val="00CF44B0"/>
    <w:rsid w:val="00CF6ABB"/>
    <w:rsid w:val="00CF79F5"/>
    <w:rsid w:val="00D00466"/>
    <w:rsid w:val="00D034DA"/>
    <w:rsid w:val="00D04FAD"/>
    <w:rsid w:val="00D05887"/>
    <w:rsid w:val="00D05AA9"/>
    <w:rsid w:val="00D102D1"/>
    <w:rsid w:val="00D126EB"/>
    <w:rsid w:val="00D12ABA"/>
    <w:rsid w:val="00D13EC7"/>
    <w:rsid w:val="00D17AC5"/>
    <w:rsid w:val="00D17D97"/>
    <w:rsid w:val="00D205AD"/>
    <w:rsid w:val="00D20725"/>
    <w:rsid w:val="00D21076"/>
    <w:rsid w:val="00D23EF9"/>
    <w:rsid w:val="00D25B9B"/>
    <w:rsid w:val="00D25CE4"/>
    <w:rsid w:val="00D26694"/>
    <w:rsid w:val="00D3050A"/>
    <w:rsid w:val="00D33C06"/>
    <w:rsid w:val="00D35D6E"/>
    <w:rsid w:val="00D366A4"/>
    <w:rsid w:val="00D36D74"/>
    <w:rsid w:val="00D45F78"/>
    <w:rsid w:val="00D51855"/>
    <w:rsid w:val="00D53D8D"/>
    <w:rsid w:val="00D548F0"/>
    <w:rsid w:val="00D60318"/>
    <w:rsid w:val="00D60652"/>
    <w:rsid w:val="00D630EB"/>
    <w:rsid w:val="00D64520"/>
    <w:rsid w:val="00D71E4E"/>
    <w:rsid w:val="00D72227"/>
    <w:rsid w:val="00D722C3"/>
    <w:rsid w:val="00D754C7"/>
    <w:rsid w:val="00D82BAA"/>
    <w:rsid w:val="00D833F7"/>
    <w:rsid w:val="00D83614"/>
    <w:rsid w:val="00D83DF3"/>
    <w:rsid w:val="00D86CE6"/>
    <w:rsid w:val="00D87F61"/>
    <w:rsid w:val="00D902D0"/>
    <w:rsid w:val="00D922F5"/>
    <w:rsid w:val="00D92508"/>
    <w:rsid w:val="00D92AA7"/>
    <w:rsid w:val="00D95E85"/>
    <w:rsid w:val="00D97754"/>
    <w:rsid w:val="00DA0637"/>
    <w:rsid w:val="00DA3C1D"/>
    <w:rsid w:val="00DA3E11"/>
    <w:rsid w:val="00DA3F20"/>
    <w:rsid w:val="00DA54F5"/>
    <w:rsid w:val="00DA5738"/>
    <w:rsid w:val="00DA78F6"/>
    <w:rsid w:val="00DB02FC"/>
    <w:rsid w:val="00DB2E6E"/>
    <w:rsid w:val="00DB3C50"/>
    <w:rsid w:val="00DC065C"/>
    <w:rsid w:val="00DC1557"/>
    <w:rsid w:val="00DC1F1A"/>
    <w:rsid w:val="00DC39E8"/>
    <w:rsid w:val="00DC4CDC"/>
    <w:rsid w:val="00DC4F78"/>
    <w:rsid w:val="00DC72F2"/>
    <w:rsid w:val="00DC739E"/>
    <w:rsid w:val="00DD1F92"/>
    <w:rsid w:val="00DD36A0"/>
    <w:rsid w:val="00DD3AF4"/>
    <w:rsid w:val="00DD3CCA"/>
    <w:rsid w:val="00DD53DA"/>
    <w:rsid w:val="00DD6160"/>
    <w:rsid w:val="00DD65C8"/>
    <w:rsid w:val="00DD792D"/>
    <w:rsid w:val="00DE370A"/>
    <w:rsid w:val="00DE613F"/>
    <w:rsid w:val="00DF02B4"/>
    <w:rsid w:val="00DF0CCA"/>
    <w:rsid w:val="00DF1B97"/>
    <w:rsid w:val="00DF428F"/>
    <w:rsid w:val="00DF5DA8"/>
    <w:rsid w:val="00DF714F"/>
    <w:rsid w:val="00E0032C"/>
    <w:rsid w:val="00E00529"/>
    <w:rsid w:val="00E0390E"/>
    <w:rsid w:val="00E04FB1"/>
    <w:rsid w:val="00E067D9"/>
    <w:rsid w:val="00E11B0C"/>
    <w:rsid w:val="00E12D4F"/>
    <w:rsid w:val="00E14D43"/>
    <w:rsid w:val="00E15942"/>
    <w:rsid w:val="00E17193"/>
    <w:rsid w:val="00E23BF6"/>
    <w:rsid w:val="00E250DF"/>
    <w:rsid w:val="00E30142"/>
    <w:rsid w:val="00E3044A"/>
    <w:rsid w:val="00E30754"/>
    <w:rsid w:val="00E32BA6"/>
    <w:rsid w:val="00E357DF"/>
    <w:rsid w:val="00E42DA2"/>
    <w:rsid w:val="00E5023C"/>
    <w:rsid w:val="00E50543"/>
    <w:rsid w:val="00E51340"/>
    <w:rsid w:val="00E52683"/>
    <w:rsid w:val="00E52D63"/>
    <w:rsid w:val="00E535BE"/>
    <w:rsid w:val="00E53D57"/>
    <w:rsid w:val="00E54339"/>
    <w:rsid w:val="00E54C3C"/>
    <w:rsid w:val="00E56A24"/>
    <w:rsid w:val="00E56F85"/>
    <w:rsid w:val="00E6129D"/>
    <w:rsid w:val="00E612C9"/>
    <w:rsid w:val="00E618B9"/>
    <w:rsid w:val="00E61BBD"/>
    <w:rsid w:val="00E62D16"/>
    <w:rsid w:val="00E65033"/>
    <w:rsid w:val="00E66566"/>
    <w:rsid w:val="00E67F55"/>
    <w:rsid w:val="00E7018F"/>
    <w:rsid w:val="00E71D87"/>
    <w:rsid w:val="00E74120"/>
    <w:rsid w:val="00E77C42"/>
    <w:rsid w:val="00E77DEF"/>
    <w:rsid w:val="00E812AB"/>
    <w:rsid w:val="00E8360A"/>
    <w:rsid w:val="00E856FB"/>
    <w:rsid w:val="00E87334"/>
    <w:rsid w:val="00E90CCD"/>
    <w:rsid w:val="00E9477D"/>
    <w:rsid w:val="00E94C11"/>
    <w:rsid w:val="00E957B5"/>
    <w:rsid w:val="00E96681"/>
    <w:rsid w:val="00E9762D"/>
    <w:rsid w:val="00EA0A00"/>
    <w:rsid w:val="00EA0D20"/>
    <w:rsid w:val="00EA1F90"/>
    <w:rsid w:val="00EA323C"/>
    <w:rsid w:val="00EA3DE3"/>
    <w:rsid w:val="00EA5195"/>
    <w:rsid w:val="00EA7210"/>
    <w:rsid w:val="00EB039C"/>
    <w:rsid w:val="00EB334F"/>
    <w:rsid w:val="00EB4670"/>
    <w:rsid w:val="00EB4AFF"/>
    <w:rsid w:val="00EB5B9B"/>
    <w:rsid w:val="00EB5E8A"/>
    <w:rsid w:val="00EB6A00"/>
    <w:rsid w:val="00EB7753"/>
    <w:rsid w:val="00EB7F44"/>
    <w:rsid w:val="00EC0B22"/>
    <w:rsid w:val="00EC102C"/>
    <w:rsid w:val="00EC1EEB"/>
    <w:rsid w:val="00EC3F0C"/>
    <w:rsid w:val="00EC71E4"/>
    <w:rsid w:val="00ED0395"/>
    <w:rsid w:val="00ED1620"/>
    <w:rsid w:val="00ED1A84"/>
    <w:rsid w:val="00EE2B7D"/>
    <w:rsid w:val="00EE5958"/>
    <w:rsid w:val="00EE76CE"/>
    <w:rsid w:val="00EE7E0A"/>
    <w:rsid w:val="00EF3EAB"/>
    <w:rsid w:val="00F02DBE"/>
    <w:rsid w:val="00F035C1"/>
    <w:rsid w:val="00F074A4"/>
    <w:rsid w:val="00F078BC"/>
    <w:rsid w:val="00F102D8"/>
    <w:rsid w:val="00F119D1"/>
    <w:rsid w:val="00F15C0F"/>
    <w:rsid w:val="00F16688"/>
    <w:rsid w:val="00F17A8F"/>
    <w:rsid w:val="00F20311"/>
    <w:rsid w:val="00F227B6"/>
    <w:rsid w:val="00F25591"/>
    <w:rsid w:val="00F261C9"/>
    <w:rsid w:val="00F262B7"/>
    <w:rsid w:val="00F266C7"/>
    <w:rsid w:val="00F26FB9"/>
    <w:rsid w:val="00F27009"/>
    <w:rsid w:val="00F30A7A"/>
    <w:rsid w:val="00F30BB3"/>
    <w:rsid w:val="00F31480"/>
    <w:rsid w:val="00F321DF"/>
    <w:rsid w:val="00F329FF"/>
    <w:rsid w:val="00F32EC5"/>
    <w:rsid w:val="00F36038"/>
    <w:rsid w:val="00F36C76"/>
    <w:rsid w:val="00F4410F"/>
    <w:rsid w:val="00F458BF"/>
    <w:rsid w:val="00F460C3"/>
    <w:rsid w:val="00F57C5F"/>
    <w:rsid w:val="00F57CE3"/>
    <w:rsid w:val="00F606FC"/>
    <w:rsid w:val="00F60AA8"/>
    <w:rsid w:val="00F612C6"/>
    <w:rsid w:val="00F62617"/>
    <w:rsid w:val="00F65360"/>
    <w:rsid w:val="00F7527E"/>
    <w:rsid w:val="00F77040"/>
    <w:rsid w:val="00F77B0F"/>
    <w:rsid w:val="00F82895"/>
    <w:rsid w:val="00F842B0"/>
    <w:rsid w:val="00F84FD2"/>
    <w:rsid w:val="00F87B1A"/>
    <w:rsid w:val="00F93312"/>
    <w:rsid w:val="00F951DC"/>
    <w:rsid w:val="00F97B32"/>
    <w:rsid w:val="00F97E22"/>
    <w:rsid w:val="00FB133E"/>
    <w:rsid w:val="00FB30B3"/>
    <w:rsid w:val="00FB33DC"/>
    <w:rsid w:val="00FB5620"/>
    <w:rsid w:val="00FB5B0B"/>
    <w:rsid w:val="00FC01A5"/>
    <w:rsid w:val="00FC1297"/>
    <w:rsid w:val="00FC1C35"/>
    <w:rsid w:val="00FC2EF1"/>
    <w:rsid w:val="00FC4741"/>
    <w:rsid w:val="00FC4756"/>
    <w:rsid w:val="00FC48C5"/>
    <w:rsid w:val="00FC5144"/>
    <w:rsid w:val="00FC5F31"/>
    <w:rsid w:val="00FC7A4D"/>
    <w:rsid w:val="00FD2516"/>
    <w:rsid w:val="00FD27E2"/>
    <w:rsid w:val="00FD335B"/>
    <w:rsid w:val="00FD36BD"/>
    <w:rsid w:val="00FD528D"/>
    <w:rsid w:val="00FD60DB"/>
    <w:rsid w:val="00FD6BC7"/>
    <w:rsid w:val="00FD740A"/>
    <w:rsid w:val="00FE0498"/>
    <w:rsid w:val="00FE1676"/>
    <w:rsid w:val="00FE231B"/>
    <w:rsid w:val="00FE264F"/>
    <w:rsid w:val="00FE3483"/>
    <w:rsid w:val="00FE54FE"/>
    <w:rsid w:val="00FE57DC"/>
    <w:rsid w:val="00FF01E1"/>
    <w:rsid w:val="00FF2398"/>
    <w:rsid w:val="00FF34DE"/>
    <w:rsid w:val="00FF522F"/>
    <w:rsid w:val="00FF669A"/>
    <w:rsid w:val="00FF7F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A5AF95"/>
  <w15:docId w15:val="{C48E839D-F575-47F6-8423-3ED7A6DD7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DE3"/>
  </w:style>
  <w:style w:type="paragraph" w:styleId="1">
    <w:name w:val="heading 1"/>
    <w:basedOn w:val="a"/>
    <w:next w:val="a"/>
    <w:link w:val="10"/>
    <w:uiPriority w:val="9"/>
    <w:qFormat/>
    <w:rsid w:val="0047087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qFormat/>
    <w:rsid w:val="008351AF"/>
    <w:pPr>
      <w:keepNext/>
      <w:spacing w:before="100" w:beforeAutospacing="1" w:after="119" w:line="240" w:lineRule="auto"/>
      <w:jc w:val="center"/>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724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724C"/>
  </w:style>
  <w:style w:type="paragraph" w:styleId="a5">
    <w:name w:val="footer"/>
    <w:basedOn w:val="a"/>
    <w:link w:val="a6"/>
    <w:uiPriority w:val="99"/>
    <w:unhideWhenUsed/>
    <w:rsid w:val="008C724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724C"/>
  </w:style>
  <w:style w:type="table" w:styleId="a7">
    <w:name w:val="Table Grid"/>
    <w:basedOn w:val="a1"/>
    <w:uiPriority w:val="59"/>
    <w:rsid w:val="008C7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E033B"/>
    <w:pPr>
      <w:widowControl w:val="0"/>
      <w:suppressAutoHyphens/>
      <w:autoSpaceDN w:val="0"/>
      <w:spacing w:after="0" w:line="240" w:lineRule="auto"/>
      <w:textAlignment w:val="baseline"/>
    </w:pPr>
    <w:rPr>
      <w:rFonts w:ascii="Times New Roman" w:eastAsia="Lucida Sans Unicode" w:hAnsi="Times New Roman" w:cs="Tahoma"/>
      <w:kern w:val="3"/>
      <w:sz w:val="21"/>
      <w:szCs w:val="24"/>
      <w:lang w:eastAsia="ru-RU"/>
    </w:rPr>
  </w:style>
  <w:style w:type="character" w:styleId="a8">
    <w:name w:val="Placeholder Text"/>
    <w:basedOn w:val="a0"/>
    <w:uiPriority w:val="99"/>
    <w:semiHidden/>
    <w:rsid w:val="00CE033B"/>
    <w:rPr>
      <w:color w:val="808080"/>
    </w:rPr>
  </w:style>
  <w:style w:type="paragraph" w:styleId="a9">
    <w:name w:val="List"/>
    <w:basedOn w:val="a"/>
    <w:rsid w:val="00CE033B"/>
    <w:pPr>
      <w:widowControl w:val="0"/>
      <w:suppressAutoHyphens/>
      <w:autoSpaceDN w:val="0"/>
      <w:spacing w:after="120" w:line="240" w:lineRule="auto"/>
      <w:textAlignment w:val="baseline"/>
    </w:pPr>
    <w:rPr>
      <w:rFonts w:ascii="Arial" w:eastAsia="Lucida Sans Unicode" w:hAnsi="Arial" w:cs="Tahoma"/>
      <w:kern w:val="3"/>
      <w:sz w:val="24"/>
      <w:szCs w:val="24"/>
      <w:lang w:eastAsia="ru-RU"/>
    </w:rPr>
  </w:style>
  <w:style w:type="character" w:styleId="aa">
    <w:name w:val="Emphasis"/>
    <w:qFormat/>
    <w:rsid w:val="00D13EC7"/>
    <w:rPr>
      <w:i/>
      <w:iCs/>
    </w:rPr>
  </w:style>
  <w:style w:type="paragraph" w:styleId="ab">
    <w:name w:val="Balloon Text"/>
    <w:basedOn w:val="a"/>
    <w:link w:val="ac"/>
    <w:uiPriority w:val="99"/>
    <w:semiHidden/>
    <w:unhideWhenUsed/>
    <w:rsid w:val="00926EB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26EB2"/>
    <w:rPr>
      <w:rFonts w:ascii="Segoe UI" w:hAnsi="Segoe UI" w:cs="Segoe UI"/>
      <w:sz w:val="18"/>
      <w:szCs w:val="18"/>
    </w:rPr>
  </w:style>
  <w:style w:type="paragraph" w:styleId="ad">
    <w:name w:val="Normal (Web)"/>
    <w:basedOn w:val="a"/>
    <w:uiPriority w:val="99"/>
    <w:unhideWhenUsed/>
    <w:rsid w:val="00A91497"/>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8351AF"/>
    <w:rPr>
      <w:rFonts w:ascii="Times New Roman" w:eastAsia="Times New Roman" w:hAnsi="Times New Roman" w:cs="Times New Roman"/>
      <w:b/>
      <w:bCs/>
      <w:sz w:val="27"/>
      <w:szCs w:val="27"/>
      <w:lang w:eastAsia="ru-RU"/>
    </w:rPr>
  </w:style>
  <w:style w:type="paragraph" w:styleId="ae">
    <w:name w:val="List Paragraph"/>
    <w:basedOn w:val="a"/>
    <w:uiPriority w:val="34"/>
    <w:qFormat/>
    <w:rsid w:val="001C7CC5"/>
    <w:pPr>
      <w:ind w:left="720"/>
      <w:contextualSpacing/>
    </w:pPr>
  </w:style>
  <w:style w:type="character" w:customStyle="1" w:styleId="10">
    <w:name w:val="Заголовок 1 Знак"/>
    <w:basedOn w:val="a0"/>
    <w:link w:val="1"/>
    <w:uiPriority w:val="9"/>
    <w:rsid w:val="00470873"/>
    <w:rPr>
      <w:rFonts w:asciiTheme="majorHAnsi" w:eastAsiaTheme="majorEastAsia" w:hAnsiTheme="majorHAnsi" w:cstheme="majorBidi"/>
      <w:color w:val="2E74B5" w:themeColor="accent1" w:themeShade="BF"/>
      <w:sz w:val="32"/>
      <w:szCs w:val="32"/>
    </w:rPr>
  </w:style>
  <w:style w:type="numbering" w:customStyle="1" w:styleId="11">
    <w:name w:val="Нет списка1"/>
    <w:next w:val="a2"/>
    <w:uiPriority w:val="99"/>
    <w:semiHidden/>
    <w:unhideWhenUsed/>
    <w:rsid w:val="00470873"/>
  </w:style>
  <w:style w:type="character" w:styleId="af">
    <w:name w:val="Hyperlink"/>
    <w:basedOn w:val="a0"/>
    <w:uiPriority w:val="99"/>
    <w:unhideWhenUsed/>
    <w:rsid w:val="00470873"/>
    <w:rPr>
      <w:color w:val="000080"/>
      <w:u w:val="single"/>
    </w:rPr>
  </w:style>
  <w:style w:type="character" w:styleId="af0">
    <w:name w:val="FollowedHyperlink"/>
    <w:basedOn w:val="a0"/>
    <w:uiPriority w:val="99"/>
    <w:semiHidden/>
    <w:unhideWhenUsed/>
    <w:rsid w:val="00470873"/>
    <w:rPr>
      <w:color w:val="800000"/>
      <w:u w:val="single"/>
    </w:rPr>
  </w:style>
  <w:style w:type="paragraph" w:customStyle="1" w:styleId="msonormal0">
    <w:name w:val="msonormal"/>
    <w:basedOn w:val="a"/>
    <w:rsid w:val="00470873"/>
    <w:pPr>
      <w:spacing w:before="100" w:beforeAutospacing="1" w:after="119" w:line="240" w:lineRule="auto"/>
    </w:pPr>
    <w:rPr>
      <w:rFonts w:ascii="Times New Roman" w:eastAsia="Times New Roman" w:hAnsi="Times New Roman" w:cs="Times New Roman"/>
      <w:sz w:val="24"/>
      <w:szCs w:val="24"/>
      <w:lang w:eastAsia="ru-RU"/>
    </w:rPr>
  </w:style>
  <w:style w:type="numbering" w:customStyle="1" w:styleId="2">
    <w:name w:val="Нет списка2"/>
    <w:next w:val="a2"/>
    <w:uiPriority w:val="99"/>
    <w:semiHidden/>
    <w:unhideWhenUsed/>
    <w:rsid w:val="006462F2"/>
  </w:style>
  <w:style w:type="paragraph" w:customStyle="1" w:styleId="12">
    <w:name w:val="Текст ПЗ Первая строка:  1 см"/>
    <w:link w:val="13"/>
    <w:rsid w:val="006462F2"/>
    <w:pPr>
      <w:spacing w:after="0" w:line="240" w:lineRule="auto"/>
      <w:ind w:firstLine="567"/>
      <w:jc w:val="both"/>
    </w:pPr>
    <w:rPr>
      <w:rFonts w:ascii="ISOCPEUR" w:eastAsia="Times New Roman" w:hAnsi="ISOCPEUR" w:cs="Times New Roman"/>
      <w:i/>
      <w:sz w:val="28"/>
      <w:szCs w:val="20"/>
      <w:lang w:eastAsia="ru-RU"/>
    </w:rPr>
  </w:style>
  <w:style w:type="character" w:customStyle="1" w:styleId="13">
    <w:name w:val="Текст ПЗ Первая строка:  1 см Знак"/>
    <w:link w:val="12"/>
    <w:rsid w:val="006462F2"/>
    <w:rPr>
      <w:rFonts w:ascii="ISOCPEUR" w:eastAsia="Times New Roman" w:hAnsi="ISOCPEUR" w:cs="Times New Roman"/>
      <w:i/>
      <w:sz w:val="28"/>
      <w:szCs w:val="20"/>
      <w:lang w:eastAsia="ru-RU"/>
    </w:rPr>
  </w:style>
  <w:style w:type="paragraph" w:styleId="af1">
    <w:name w:val="Body Text"/>
    <w:basedOn w:val="a"/>
    <w:link w:val="af2"/>
    <w:rsid w:val="006462F2"/>
    <w:pPr>
      <w:widowControl w:val="0"/>
      <w:suppressAutoHyphens/>
      <w:autoSpaceDN w:val="0"/>
      <w:spacing w:after="0" w:line="336" w:lineRule="auto"/>
      <w:ind w:firstLine="851"/>
      <w:jc w:val="both"/>
      <w:textAlignment w:val="baseline"/>
    </w:pPr>
    <w:rPr>
      <w:rFonts w:ascii="Times New Roman" w:eastAsia="Times New Roman" w:hAnsi="Times New Roman" w:cs="Times New Roman"/>
      <w:kern w:val="3"/>
      <w:sz w:val="28"/>
      <w:szCs w:val="20"/>
      <w:lang w:val="uk-UA" w:eastAsia="ru-RU"/>
    </w:rPr>
  </w:style>
  <w:style w:type="character" w:customStyle="1" w:styleId="af2">
    <w:name w:val="Основной текст Знак"/>
    <w:basedOn w:val="a0"/>
    <w:link w:val="af1"/>
    <w:rsid w:val="006462F2"/>
    <w:rPr>
      <w:rFonts w:ascii="Times New Roman" w:eastAsia="Times New Roman" w:hAnsi="Times New Roman" w:cs="Times New Roman"/>
      <w:kern w:val="3"/>
      <w:sz w:val="28"/>
      <w:szCs w:val="20"/>
      <w:lang w:val="uk-UA" w:eastAsia="ru-RU"/>
    </w:rPr>
  </w:style>
  <w:style w:type="character" w:styleId="af3">
    <w:name w:val="Intense Emphasis"/>
    <w:basedOn w:val="a0"/>
    <w:uiPriority w:val="21"/>
    <w:qFormat/>
    <w:rsid w:val="006462F2"/>
    <w:rPr>
      <w:rFonts w:cs="Times New Roman"/>
      <w:b/>
      <w:i/>
      <w:color w:val="4F81BD"/>
    </w:rPr>
  </w:style>
  <w:style w:type="character" w:customStyle="1" w:styleId="apple-converted-space">
    <w:name w:val="apple-converted-space"/>
    <w:basedOn w:val="a0"/>
    <w:rsid w:val="006462F2"/>
  </w:style>
  <w:style w:type="paragraph" w:styleId="af4">
    <w:name w:val="No Spacing"/>
    <w:uiPriority w:val="1"/>
    <w:qFormat/>
    <w:rsid w:val="006462F2"/>
    <w:pPr>
      <w:spacing w:after="0" w:line="240" w:lineRule="auto"/>
    </w:pPr>
    <w:rPr>
      <w:rFonts w:ascii="Calibri" w:eastAsia="Times New Roman" w:hAnsi="Calibri" w:cs="Times New Roman"/>
    </w:rPr>
  </w:style>
  <w:style w:type="paragraph" w:styleId="af5">
    <w:name w:val="Body Text Indent"/>
    <w:basedOn w:val="a"/>
    <w:link w:val="af6"/>
    <w:uiPriority w:val="99"/>
    <w:semiHidden/>
    <w:unhideWhenUsed/>
    <w:rsid w:val="006462F2"/>
    <w:pPr>
      <w:widowControl w:val="0"/>
      <w:suppressAutoHyphens/>
      <w:autoSpaceDN w:val="0"/>
      <w:spacing w:after="120" w:line="240" w:lineRule="auto"/>
      <w:ind w:left="283"/>
      <w:textAlignment w:val="baseline"/>
    </w:pPr>
    <w:rPr>
      <w:rFonts w:ascii="Arial" w:eastAsia="Lucida Sans Unicode" w:hAnsi="Arial" w:cs="Tahoma"/>
      <w:kern w:val="3"/>
      <w:sz w:val="21"/>
      <w:szCs w:val="24"/>
      <w:lang w:eastAsia="ru-RU"/>
    </w:rPr>
  </w:style>
  <w:style w:type="character" w:customStyle="1" w:styleId="af6">
    <w:name w:val="Основной текст с отступом Знак"/>
    <w:basedOn w:val="a0"/>
    <w:link w:val="af5"/>
    <w:uiPriority w:val="99"/>
    <w:semiHidden/>
    <w:rsid w:val="006462F2"/>
    <w:rPr>
      <w:rFonts w:ascii="Arial" w:eastAsia="Lucida Sans Unicode" w:hAnsi="Arial" w:cs="Tahoma"/>
      <w:kern w:val="3"/>
      <w:sz w:val="21"/>
      <w:szCs w:val="24"/>
      <w:lang w:eastAsia="ru-RU"/>
    </w:rPr>
  </w:style>
  <w:style w:type="paragraph" w:customStyle="1" w:styleId="TableContents">
    <w:name w:val="Table Contents"/>
    <w:basedOn w:val="Standard"/>
    <w:rsid w:val="006462F2"/>
    <w:pPr>
      <w:suppressLineNumbers/>
    </w:pPr>
    <w:rPr>
      <w:lang w:eastAsia="en-US"/>
    </w:rPr>
  </w:style>
  <w:style w:type="paragraph" w:customStyle="1" w:styleId="Marginalia">
    <w:name w:val="Marginalia"/>
    <w:basedOn w:val="a"/>
    <w:rsid w:val="006462F2"/>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6462F2"/>
    <w:pPr>
      <w:keepNext/>
      <w:widowControl/>
      <w:spacing w:before="240" w:after="120"/>
    </w:pPr>
    <w:rPr>
      <w:rFonts w:ascii="Arial" w:eastAsia="MS Mincho" w:hAnsi="Arial"/>
      <w:bCs/>
      <w:iCs/>
      <w:sz w:val="28"/>
      <w:szCs w:val="28"/>
    </w:rPr>
  </w:style>
  <w:style w:type="paragraph" w:customStyle="1" w:styleId="Textbody">
    <w:name w:val="Text body"/>
    <w:basedOn w:val="Standard"/>
    <w:rsid w:val="006462F2"/>
    <w:pPr>
      <w:widowControl/>
      <w:spacing w:after="120"/>
    </w:pPr>
    <w:rPr>
      <w:rFonts w:eastAsia="Times New Roman" w:cs="Times New Roman"/>
      <w:bCs/>
      <w:iCs/>
      <w:sz w:val="28"/>
    </w:rPr>
  </w:style>
  <w:style w:type="paragraph" w:styleId="af7">
    <w:name w:val="Title"/>
    <w:basedOn w:val="Standard"/>
    <w:next w:val="Textbody"/>
    <w:link w:val="af8"/>
    <w:rsid w:val="006462F2"/>
    <w:pPr>
      <w:keepNext/>
      <w:widowControl/>
      <w:spacing w:before="240" w:after="120"/>
    </w:pPr>
    <w:rPr>
      <w:rFonts w:ascii="Arial" w:hAnsi="Arial"/>
      <w:bCs/>
      <w:iCs/>
      <w:sz w:val="28"/>
      <w:szCs w:val="28"/>
    </w:rPr>
  </w:style>
  <w:style w:type="character" w:customStyle="1" w:styleId="af8">
    <w:name w:val="Заголовок Знак"/>
    <w:basedOn w:val="a0"/>
    <w:link w:val="af7"/>
    <w:rsid w:val="006462F2"/>
    <w:rPr>
      <w:rFonts w:ascii="Arial" w:eastAsia="Lucida Sans Unicode" w:hAnsi="Arial" w:cs="Tahoma"/>
      <w:bCs/>
      <w:iCs/>
      <w:kern w:val="3"/>
      <w:sz w:val="28"/>
      <w:szCs w:val="28"/>
      <w:lang w:eastAsia="ru-RU"/>
    </w:rPr>
  </w:style>
  <w:style w:type="paragraph" w:styleId="af9">
    <w:name w:val="Subtitle"/>
    <w:basedOn w:val="Standard"/>
    <w:next w:val="Textbody"/>
    <w:link w:val="afa"/>
    <w:rsid w:val="006462F2"/>
    <w:pPr>
      <w:widowControl/>
      <w:spacing w:after="60"/>
      <w:jc w:val="center"/>
    </w:pPr>
    <w:rPr>
      <w:rFonts w:ascii="Arial" w:eastAsia="Times New Roman" w:hAnsi="Arial" w:cs="Arial"/>
      <w:bCs/>
      <w:iCs/>
      <w:sz w:val="28"/>
    </w:rPr>
  </w:style>
  <w:style w:type="character" w:customStyle="1" w:styleId="afa">
    <w:name w:val="Подзаголовок Знак"/>
    <w:basedOn w:val="a0"/>
    <w:link w:val="af9"/>
    <w:rsid w:val="006462F2"/>
    <w:rPr>
      <w:rFonts w:ascii="Arial" w:eastAsia="Times New Roman" w:hAnsi="Arial" w:cs="Arial"/>
      <w:bCs/>
      <w:iCs/>
      <w:kern w:val="3"/>
      <w:sz w:val="28"/>
      <w:szCs w:val="24"/>
      <w:lang w:eastAsia="ru-RU"/>
    </w:rPr>
  </w:style>
  <w:style w:type="paragraph" w:customStyle="1" w:styleId="14">
    <w:name w:val="Название объекта1"/>
    <w:basedOn w:val="Standard"/>
    <w:rsid w:val="006462F2"/>
    <w:pPr>
      <w:widowControl/>
      <w:suppressLineNumbers/>
      <w:spacing w:before="120" w:after="120"/>
    </w:pPr>
    <w:rPr>
      <w:rFonts w:ascii="Arial" w:eastAsia="Times New Roman" w:hAnsi="Arial"/>
      <w:bCs/>
      <w:i/>
      <w:iCs/>
      <w:sz w:val="24"/>
    </w:rPr>
  </w:style>
  <w:style w:type="paragraph" w:customStyle="1" w:styleId="Index">
    <w:name w:val="Index"/>
    <w:basedOn w:val="Standard"/>
    <w:rsid w:val="006462F2"/>
    <w:pPr>
      <w:widowControl/>
      <w:suppressLineNumbers/>
    </w:pPr>
    <w:rPr>
      <w:rFonts w:ascii="Arial" w:eastAsia="Times New Roman" w:hAnsi="Arial"/>
      <w:bCs/>
      <w:iCs/>
      <w:sz w:val="24"/>
    </w:rPr>
  </w:style>
  <w:style w:type="paragraph" w:customStyle="1" w:styleId="15">
    <w:name w:val="Верхний колонтитул1"/>
    <w:basedOn w:val="Standard"/>
    <w:rsid w:val="006462F2"/>
    <w:pPr>
      <w:widowControl/>
      <w:tabs>
        <w:tab w:val="center" w:pos="4677"/>
        <w:tab w:val="right" w:pos="9355"/>
      </w:tabs>
      <w:spacing w:line="360" w:lineRule="auto"/>
      <w:ind w:firstLine="851"/>
      <w:jc w:val="both"/>
    </w:pPr>
    <w:rPr>
      <w:rFonts w:ascii="TimesDL, 'Times New Roman'" w:eastAsia="Times New Roman" w:hAnsi="TimesDL, 'Times New Roman'" w:cs="Times New Roman"/>
      <w:sz w:val="22"/>
      <w:szCs w:val="20"/>
    </w:rPr>
  </w:style>
  <w:style w:type="paragraph" w:customStyle="1" w:styleId="16">
    <w:name w:val="Нижний колонтитул1"/>
    <w:basedOn w:val="Standard"/>
    <w:rsid w:val="006462F2"/>
    <w:pPr>
      <w:widowControl/>
      <w:tabs>
        <w:tab w:val="center" w:pos="4677"/>
        <w:tab w:val="right" w:pos="9355"/>
      </w:tabs>
      <w:snapToGrid w:val="0"/>
      <w:spacing w:line="220" w:lineRule="exact"/>
      <w:jc w:val="center"/>
    </w:pPr>
    <w:rPr>
      <w:rFonts w:eastAsia="Times New Roman" w:cs="Times New Roman"/>
      <w:b/>
      <w:sz w:val="24"/>
      <w:szCs w:val="20"/>
    </w:rPr>
  </w:style>
  <w:style w:type="paragraph" w:customStyle="1" w:styleId="Textbodyindent">
    <w:name w:val="Text body indent"/>
    <w:basedOn w:val="Standard"/>
    <w:rsid w:val="006462F2"/>
    <w:pPr>
      <w:widowControl/>
      <w:spacing w:line="360" w:lineRule="auto"/>
      <w:ind w:firstLine="709"/>
      <w:jc w:val="both"/>
    </w:pPr>
    <w:rPr>
      <w:rFonts w:eastAsia="Times New Roman" w:cs="Times New Roman"/>
      <w:sz w:val="24"/>
    </w:rPr>
  </w:style>
  <w:style w:type="paragraph" w:customStyle="1" w:styleId="TableHeading">
    <w:name w:val="Table Heading"/>
    <w:basedOn w:val="TableContents"/>
    <w:rsid w:val="006462F2"/>
    <w:pPr>
      <w:widowControl/>
      <w:jc w:val="center"/>
    </w:pPr>
    <w:rPr>
      <w:rFonts w:eastAsia="Times New Roman" w:cs="Times New Roman"/>
      <w:b/>
      <w:bCs/>
      <w:iCs/>
      <w:sz w:val="28"/>
      <w:lang w:eastAsia="ru-RU"/>
    </w:rPr>
  </w:style>
  <w:style w:type="paragraph" w:customStyle="1" w:styleId="Framecontents">
    <w:name w:val="Frame contents"/>
    <w:basedOn w:val="Textbody"/>
    <w:rsid w:val="006462F2"/>
  </w:style>
  <w:style w:type="paragraph" w:styleId="20">
    <w:name w:val="Body Text Indent 2"/>
    <w:basedOn w:val="Standard"/>
    <w:link w:val="21"/>
    <w:rsid w:val="006462F2"/>
    <w:pPr>
      <w:widowControl/>
      <w:ind w:firstLine="709"/>
      <w:jc w:val="both"/>
    </w:pPr>
    <w:rPr>
      <w:rFonts w:eastAsia="Times New Roman" w:cs="Times New Roman"/>
      <w:bCs/>
      <w:iCs/>
      <w:sz w:val="24"/>
    </w:rPr>
  </w:style>
  <w:style w:type="character" w:customStyle="1" w:styleId="21">
    <w:name w:val="Основной текст с отступом 2 Знак"/>
    <w:basedOn w:val="a0"/>
    <w:link w:val="20"/>
    <w:rsid w:val="006462F2"/>
    <w:rPr>
      <w:rFonts w:ascii="Times New Roman" w:eastAsia="Times New Roman" w:hAnsi="Times New Roman" w:cs="Times New Roman"/>
      <w:bCs/>
      <w:iCs/>
      <w:kern w:val="3"/>
      <w:sz w:val="24"/>
      <w:szCs w:val="24"/>
      <w:lang w:eastAsia="ru-RU"/>
    </w:rPr>
  </w:style>
  <w:style w:type="paragraph" w:customStyle="1" w:styleId="17">
    <w:name w:val="Нижний колонтитул 1 лист"/>
    <w:basedOn w:val="Standard"/>
    <w:autoRedefine/>
    <w:rsid w:val="006462F2"/>
    <w:pPr>
      <w:widowControl/>
    </w:pPr>
    <w:rPr>
      <w:rFonts w:eastAsia="Times New Roman" w:cs="Times New Roman"/>
      <w:bCs/>
      <w:iCs/>
      <w:sz w:val="28"/>
    </w:rPr>
  </w:style>
  <w:style w:type="paragraph" w:customStyle="1" w:styleId="ConsPlusCell">
    <w:name w:val="ConsPlusCell"/>
    <w:rsid w:val="006462F2"/>
    <w:pPr>
      <w:widowControl w:val="0"/>
      <w:suppressAutoHyphens/>
      <w:autoSpaceDN w:val="0"/>
      <w:spacing w:after="0" w:line="240" w:lineRule="auto"/>
      <w:textAlignment w:val="baseline"/>
    </w:pPr>
    <w:rPr>
      <w:rFonts w:ascii="Arial" w:eastAsia="Lucida Sans Unicode" w:hAnsi="Arial" w:cs="Calibri"/>
      <w:kern w:val="3"/>
      <w:sz w:val="20"/>
      <w:szCs w:val="20"/>
      <w:lang w:eastAsia="ru-RU" w:bidi="ru-RU"/>
    </w:rPr>
  </w:style>
  <w:style w:type="paragraph" w:styleId="31">
    <w:name w:val="Body Text 3"/>
    <w:basedOn w:val="Standard"/>
    <w:link w:val="32"/>
    <w:rsid w:val="006462F2"/>
    <w:pPr>
      <w:widowControl/>
      <w:spacing w:after="120"/>
    </w:pPr>
    <w:rPr>
      <w:rFonts w:eastAsia="Times New Roman" w:cs="Times New Roman"/>
      <w:bCs/>
      <w:iCs/>
      <w:sz w:val="16"/>
      <w:szCs w:val="16"/>
    </w:rPr>
  </w:style>
  <w:style w:type="character" w:customStyle="1" w:styleId="32">
    <w:name w:val="Основной текст 3 Знак"/>
    <w:basedOn w:val="a0"/>
    <w:link w:val="31"/>
    <w:rsid w:val="006462F2"/>
    <w:rPr>
      <w:rFonts w:ascii="Times New Roman" w:eastAsia="Times New Roman" w:hAnsi="Times New Roman" w:cs="Times New Roman"/>
      <w:bCs/>
      <w:iCs/>
      <w:kern w:val="3"/>
      <w:sz w:val="16"/>
      <w:szCs w:val="16"/>
      <w:lang w:eastAsia="ru-RU"/>
    </w:rPr>
  </w:style>
  <w:style w:type="paragraph" w:customStyle="1" w:styleId="110">
    <w:name w:val="Заголовок 11"/>
    <w:basedOn w:val="af7"/>
    <w:next w:val="Textbody"/>
    <w:rsid w:val="006462F2"/>
    <w:pPr>
      <w:outlineLvl w:val="0"/>
    </w:pPr>
    <w:rPr>
      <w:b/>
    </w:rPr>
  </w:style>
  <w:style w:type="paragraph" w:customStyle="1" w:styleId="8">
    <w:name w:val="Заголовок №8"/>
    <w:rsid w:val="006462F2"/>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paragraph" w:customStyle="1" w:styleId="18">
    <w:name w:val="Текст1"/>
    <w:basedOn w:val="Standard"/>
    <w:rsid w:val="006462F2"/>
    <w:pPr>
      <w:widowControl/>
    </w:pPr>
    <w:rPr>
      <w:rFonts w:ascii="Courier New" w:eastAsia="Times New Roman" w:hAnsi="Courier New" w:cs="Courier New"/>
      <w:bCs/>
      <w:iCs/>
      <w:sz w:val="20"/>
      <w:lang w:val="en-US"/>
    </w:rPr>
  </w:style>
  <w:style w:type="character" w:customStyle="1" w:styleId="WW8Num2z0">
    <w:name w:val="WW8Num2z0"/>
    <w:rsid w:val="006462F2"/>
    <w:rPr>
      <w:rFonts w:ascii="Symbol" w:hAnsi="Symbol" w:cs="StarSymbol, 'Arial Unicode MS'"/>
      <w:sz w:val="18"/>
      <w:szCs w:val="18"/>
    </w:rPr>
  </w:style>
  <w:style w:type="character" w:customStyle="1" w:styleId="WW8Num4z0">
    <w:name w:val="WW8Num4z0"/>
    <w:rsid w:val="006462F2"/>
    <w:rPr>
      <w:rFonts w:ascii="Symbol" w:hAnsi="Symbol"/>
    </w:rPr>
  </w:style>
  <w:style w:type="character" w:customStyle="1" w:styleId="WW8Num3z0">
    <w:name w:val="WW8Num3z0"/>
    <w:rsid w:val="006462F2"/>
    <w:rPr>
      <w:rFonts w:ascii="Symbol" w:hAnsi="Symbol" w:cs="StarSymbol, 'Arial Unicode MS'"/>
      <w:sz w:val="18"/>
      <w:szCs w:val="18"/>
    </w:rPr>
  </w:style>
  <w:style w:type="character" w:customStyle="1" w:styleId="StrongEmphasis">
    <w:name w:val="Strong Emphasis"/>
    <w:rsid w:val="006462F2"/>
    <w:rPr>
      <w:b/>
      <w:bCs/>
    </w:rPr>
  </w:style>
  <w:style w:type="character" w:customStyle="1" w:styleId="NumberingSymbols">
    <w:name w:val="Numbering Symbols"/>
    <w:rsid w:val="006462F2"/>
  </w:style>
  <w:style w:type="character" w:customStyle="1" w:styleId="BulletSymbols">
    <w:name w:val="Bullet Symbols"/>
    <w:rsid w:val="006462F2"/>
    <w:rPr>
      <w:rFonts w:ascii="OpenSymbol" w:eastAsia="OpenSymbol" w:hAnsi="OpenSymbol" w:cs="OpenSymbol"/>
    </w:rPr>
  </w:style>
  <w:style w:type="character" w:customStyle="1" w:styleId="WW8Num5z0">
    <w:name w:val="WW8Num5z0"/>
    <w:rsid w:val="006462F2"/>
    <w:rPr>
      <w:rFonts w:ascii="Symbol" w:hAnsi="Symbol" w:cs="StarSymbol, 'Arial Unicode MS'"/>
      <w:sz w:val="18"/>
      <w:szCs w:val="18"/>
    </w:rPr>
  </w:style>
  <w:style w:type="character" w:customStyle="1" w:styleId="WW8Num6z0">
    <w:name w:val="WW8Num6z0"/>
    <w:rsid w:val="006462F2"/>
    <w:rPr>
      <w:rFonts w:ascii="Symbol" w:hAnsi="Symbol" w:cs="StarSymbol, 'Arial Unicode MS'"/>
      <w:sz w:val="18"/>
      <w:szCs w:val="18"/>
    </w:rPr>
  </w:style>
  <w:style w:type="character" w:customStyle="1" w:styleId="WW8Num7z0">
    <w:name w:val="WW8Num7z0"/>
    <w:rsid w:val="006462F2"/>
    <w:rPr>
      <w:rFonts w:ascii="Symbol" w:hAnsi="Symbol" w:cs="StarSymbol, 'Arial Unicode MS'"/>
      <w:sz w:val="18"/>
      <w:szCs w:val="18"/>
    </w:rPr>
  </w:style>
  <w:style w:type="character" w:customStyle="1" w:styleId="WW8Num8z0">
    <w:name w:val="WW8Num8z0"/>
    <w:rsid w:val="006462F2"/>
    <w:rPr>
      <w:rFonts w:ascii="Symbol" w:hAnsi="Symbol" w:cs="StarSymbol, 'Arial Unicode MS'"/>
      <w:sz w:val="18"/>
      <w:szCs w:val="18"/>
    </w:rPr>
  </w:style>
  <w:style w:type="character" w:customStyle="1" w:styleId="Internetlink">
    <w:name w:val="Internet link"/>
    <w:rsid w:val="006462F2"/>
    <w:rPr>
      <w:color w:val="000080"/>
      <w:u w:val="single"/>
    </w:rPr>
  </w:style>
  <w:style w:type="character" w:customStyle="1" w:styleId="Linenumbering">
    <w:name w:val="Line numbering"/>
    <w:rsid w:val="006462F2"/>
  </w:style>
  <w:style w:type="character" w:customStyle="1" w:styleId="DefaultFontStyle">
    <w:name w:val="DefaultFontStyle"/>
    <w:rsid w:val="006462F2"/>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basedOn w:val="DefaultFontStyle"/>
    <w:rsid w:val="006462F2"/>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basedOn w:val="DefaultFontStyle"/>
    <w:rsid w:val="006462F2"/>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6462F2"/>
    <w:rPr>
      <w:sz w:val="26"/>
      <w:szCs w:val="26"/>
    </w:rPr>
  </w:style>
  <w:style w:type="character" w:customStyle="1" w:styleId="WW8Num40z1">
    <w:name w:val="WW8Num40z1"/>
    <w:rsid w:val="006462F2"/>
  </w:style>
  <w:style w:type="character" w:customStyle="1" w:styleId="WW8Num40z2">
    <w:name w:val="WW8Num40z2"/>
    <w:rsid w:val="006462F2"/>
  </w:style>
  <w:style w:type="character" w:customStyle="1" w:styleId="WW8Num40z3">
    <w:name w:val="WW8Num40z3"/>
    <w:rsid w:val="006462F2"/>
  </w:style>
  <w:style w:type="character" w:customStyle="1" w:styleId="WW8Num40z4">
    <w:name w:val="WW8Num40z4"/>
    <w:rsid w:val="006462F2"/>
  </w:style>
  <w:style w:type="character" w:customStyle="1" w:styleId="WW8Num40z5">
    <w:name w:val="WW8Num40z5"/>
    <w:rsid w:val="006462F2"/>
  </w:style>
  <w:style w:type="character" w:customStyle="1" w:styleId="WW8Num40z6">
    <w:name w:val="WW8Num40z6"/>
    <w:rsid w:val="006462F2"/>
  </w:style>
  <w:style w:type="character" w:customStyle="1" w:styleId="WW8Num40z7">
    <w:name w:val="WW8Num40z7"/>
    <w:rsid w:val="006462F2"/>
  </w:style>
  <w:style w:type="character" w:customStyle="1" w:styleId="WW8Num40z8">
    <w:name w:val="WW8Num40z8"/>
    <w:rsid w:val="006462F2"/>
  </w:style>
  <w:style w:type="numbering" w:customStyle="1" w:styleId="WW8Num2">
    <w:name w:val="WW8Num2"/>
    <w:basedOn w:val="a2"/>
    <w:rsid w:val="006462F2"/>
    <w:pPr>
      <w:numPr>
        <w:numId w:val="11"/>
      </w:numPr>
    </w:pPr>
  </w:style>
  <w:style w:type="numbering" w:customStyle="1" w:styleId="WW8Num4">
    <w:name w:val="WW8Num4"/>
    <w:basedOn w:val="a2"/>
    <w:rsid w:val="006462F2"/>
    <w:pPr>
      <w:numPr>
        <w:numId w:val="12"/>
      </w:numPr>
    </w:pPr>
  </w:style>
  <w:style w:type="numbering" w:customStyle="1" w:styleId="WW8Num3">
    <w:name w:val="WW8Num3"/>
    <w:basedOn w:val="a2"/>
    <w:rsid w:val="006462F2"/>
    <w:pPr>
      <w:numPr>
        <w:numId w:val="13"/>
      </w:numPr>
    </w:pPr>
  </w:style>
  <w:style w:type="numbering" w:customStyle="1" w:styleId="WW8Num1">
    <w:name w:val="WW8Num1"/>
    <w:basedOn w:val="a2"/>
    <w:rsid w:val="006462F2"/>
    <w:pPr>
      <w:numPr>
        <w:numId w:val="14"/>
      </w:numPr>
    </w:pPr>
  </w:style>
  <w:style w:type="numbering" w:customStyle="1" w:styleId="WW8Num5">
    <w:name w:val="WW8Num5"/>
    <w:basedOn w:val="a2"/>
    <w:rsid w:val="006462F2"/>
    <w:pPr>
      <w:numPr>
        <w:numId w:val="15"/>
      </w:numPr>
    </w:pPr>
  </w:style>
  <w:style w:type="numbering" w:customStyle="1" w:styleId="WW8Num6">
    <w:name w:val="WW8Num6"/>
    <w:basedOn w:val="a2"/>
    <w:rsid w:val="006462F2"/>
    <w:pPr>
      <w:numPr>
        <w:numId w:val="16"/>
      </w:numPr>
    </w:pPr>
  </w:style>
  <w:style w:type="numbering" w:customStyle="1" w:styleId="WW8Num7">
    <w:name w:val="WW8Num7"/>
    <w:basedOn w:val="a2"/>
    <w:rsid w:val="006462F2"/>
    <w:pPr>
      <w:numPr>
        <w:numId w:val="17"/>
      </w:numPr>
    </w:pPr>
  </w:style>
  <w:style w:type="numbering" w:customStyle="1" w:styleId="WW8Num8">
    <w:name w:val="WW8Num8"/>
    <w:basedOn w:val="a2"/>
    <w:rsid w:val="006462F2"/>
    <w:pPr>
      <w:numPr>
        <w:numId w:val="18"/>
      </w:numPr>
    </w:pPr>
  </w:style>
  <w:style w:type="numbering" w:customStyle="1" w:styleId="WW8Num9">
    <w:name w:val="WW8Num9"/>
    <w:basedOn w:val="a2"/>
    <w:rsid w:val="006462F2"/>
    <w:pPr>
      <w:numPr>
        <w:numId w:val="19"/>
      </w:numPr>
    </w:pPr>
  </w:style>
  <w:style w:type="numbering" w:customStyle="1" w:styleId="WW8Num72">
    <w:name w:val="WW8Num72"/>
    <w:basedOn w:val="a2"/>
    <w:rsid w:val="006462F2"/>
    <w:pPr>
      <w:numPr>
        <w:numId w:val="20"/>
      </w:numPr>
    </w:pPr>
  </w:style>
  <w:style w:type="numbering" w:customStyle="1" w:styleId="WW8Num35">
    <w:name w:val="WW8Num35"/>
    <w:basedOn w:val="a2"/>
    <w:rsid w:val="006462F2"/>
    <w:pPr>
      <w:numPr>
        <w:numId w:val="21"/>
      </w:numPr>
    </w:pPr>
  </w:style>
  <w:style w:type="numbering" w:customStyle="1" w:styleId="WW8Num40">
    <w:name w:val="WW8Num40"/>
    <w:basedOn w:val="a2"/>
    <w:rsid w:val="006462F2"/>
    <w:pPr>
      <w:numPr>
        <w:numId w:val="22"/>
      </w:numPr>
    </w:pPr>
  </w:style>
  <w:style w:type="paragraph" w:customStyle="1" w:styleId="-">
    <w:name w:val="содержимое-врезки"/>
    <w:basedOn w:val="a"/>
    <w:rsid w:val="006462F2"/>
    <w:pPr>
      <w:spacing w:before="100" w:beforeAutospacing="1" w:after="119" w:line="240" w:lineRule="auto"/>
    </w:pPr>
    <w:rPr>
      <w:rFonts w:ascii="Times New Roman" w:eastAsia="Times New Roman" w:hAnsi="Times New Roman" w:cs="Times New Roman"/>
      <w:sz w:val="24"/>
      <w:szCs w:val="24"/>
      <w:lang w:eastAsia="ru-RU"/>
    </w:rPr>
  </w:style>
  <w:style w:type="table" w:customStyle="1" w:styleId="19">
    <w:name w:val="Сетка таблицы1"/>
    <w:basedOn w:val="a1"/>
    <w:next w:val="a7"/>
    <w:uiPriority w:val="59"/>
    <w:rsid w:val="00B91D2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semiHidden/>
    <w:unhideWhenUsed/>
    <w:rsid w:val="00F262B7"/>
    <w:rPr>
      <w:sz w:val="16"/>
      <w:szCs w:val="16"/>
    </w:rPr>
  </w:style>
  <w:style w:type="paragraph" w:styleId="afc">
    <w:name w:val="annotation text"/>
    <w:basedOn w:val="a"/>
    <w:link w:val="afd"/>
    <w:uiPriority w:val="99"/>
    <w:semiHidden/>
    <w:unhideWhenUsed/>
    <w:rsid w:val="00F262B7"/>
    <w:pPr>
      <w:spacing w:line="240" w:lineRule="auto"/>
    </w:pPr>
    <w:rPr>
      <w:sz w:val="20"/>
      <w:szCs w:val="20"/>
    </w:rPr>
  </w:style>
  <w:style w:type="character" w:customStyle="1" w:styleId="afd">
    <w:name w:val="Текст примечания Знак"/>
    <w:basedOn w:val="a0"/>
    <w:link w:val="afc"/>
    <w:uiPriority w:val="99"/>
    <w:semiHidden/>
    <w:rsid w:val="00F262B7"/>
    <w:rPr>
      <w:sz w:val="20"/>
      <w:szCs w:val="20"/>
    </w:rPr>
  </w:style>
  <w:style w:type="paragraph" w:styleId="afe">
    <w:name w:val="annotation subject"/>
    <w:basedOn w:val="afc"/>
    <w:next w:val="afc"/>
    <w:link w:val="aff"/>
    <w:uiPriority w:val="99"/>
    <w:semiHidden/>
    <w:unhideWhenUsed/>
    <w:rsid w:val="00F262B7"/>
    <w:rPr>
      <w:b/>
      <w:bCs/>
    </w:rPr>
  </w:style>
  <w:style w:type="character" w:customStyle="1" w:styleId="aff">
    <w:name w:val="Тема примечания Знак"/>
    <w:basedOn w:val="afd"/>
    <w:link w:val="afe"/>
    <w:uiPriority w:val="99"/>
    <w:semiHidden/>
    <w:rsid w:val="00F262B7"/>
    <w:rPr>
      <w:b/>
      <w:bCs/>
      <w:sz w:val="20"/>
      <w:szCs w:val="20"/>
    </w:rPr>
  </w:style>
  <w:style w:type="table" w:customStyle="1" w:styleId="22">
    <w:name w:val="Сетка таблицы2"/>
    <w:basedOn w:val="a1"/>
    <w:next w:val="a7"/>
    <w:uiPriority w:val="59"/>
    <w:rsid w:val="00F36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595">
      <w:bodyDiv w:val="1"/>
      <w:marLeft w:val="0"/>
      <w:marRight w:val="0"/>
      <w:marTop w:val="0"/>
      <w:marBottom w:val="0"/>
      <w:divBdr>
        <w:top w:val="none" w:sz="0" w:space="0" w:color="auto"/>
        <w:left w:val="none" w:sz="0" w:space="0" w:color="auto"/>
        <w:bottom w:val="none" w:sz="0" w:space="0" w:color="auto"/>
        <w:right w:val="none" w:sz="0" w:space="0" w:color="auto"/>
      </w:divBdr>
    </w:div>
    <w:div w:id="177235074">
      <w:bodyDiv w:val="1"/>
      <w:marLeft w:val="0"/>
      <w:marRight w:val="0"/>
      <w:marTop w:val="0"/>
      <w:marBottom w:val="0"/>
      <w:divBdr>
        <w:top w:val="none" w:sz="0" w:space="0" w:color="auto"/>
        <w:left w:val="none" w:sz="0" w:space="0" w:color="auto"/>
        <w:bottom w:val="none" w:sz="0" w:space="0" w:color="auto"/>
        <w:right w:val="none" w:sz="0" w:space="0" w:color="auto"/>
      </w:divBdr>
    </w:div>
    <w:div w:id="226843773">
      <w:bodyDiv w:val="1"/>
      <w:marLeft w:val="0"/>
      <w:marRight w:val="0"/>
      <w:marTop w:val="0"/>
      <w:marBottom w:val="0"/>
      <w:divBdr>
        <w:top w:val="none" w:sz="0" w:space="0" w:color="auto"/>
        <w:left w:val="none" w:sz="0" w:space="0" w:color="auto"/>
        <w:bottom w:val="none" w:sz="0" w:space="0" w:color="auto"/>
        <w:right w:val="none" w:sz="0" w:space="0" w:color="auto"/>
      </w:divBdr>
    </w:div>
    <w:div w:id="466242854">
      <w:bodyDiv w:val="1"/>
      <w:marLeft w:val="0"/>
      <w:marRight w:val="0"/>
      <w:marTop w:val="0"/>
      <w:marBottom w:val="0"/>
      <w:divBdr>
        <w:top w:val="none" w:sz="0" w:space="0" w:color="auto"/>
        <w:left w:val="none" w:sz="0" w:space="0" w:color="auto"/>
        <w:bottom w:val="none" w:sz="0" w:space="0" w:color="auto"/>
        <w:right w:val="none" w:sz="0" w:space="0" w:color="auto"/>
      </w:divBdr>
    </w:div>
    <w:div w:id="514657640">
      <w:bodyDiv w:val="1"/>
      <w:marLeft w:val="0"/>
      <w:marRight w:val="0"/>
      <w:marTop w:val="0"/>
      <w:marBottom w:val="0"/>
      <w:divBdr>
        <w:top w:val="none" w:sz="0" w:space="0" w:color="auto"/>
        <w:left w:val="none" w:sz="0" w:space="0" w:color="auto"/>
        <w:bottom w:val="none" w:sz="0" w:space="0" w:color="auto"/>
        <w:right w:val="none" w:sz="0" w:space="0" w:color="auto"/>
      </w:divBdr>
    </w:div>
    <w:div w:id="943609501">
      <w:bodyDiv w:val="1"/>
      <w:marLeft w:val="0"/>
      <w:marRight w:val="0"/>
      <w:marTop w:val="0"/>
      <w:marBottom w:val="0"/>
      <w:divBdr>
        <w:top w:val="none" w:sz="0" w:space="0" w:color="auto"/>
        <w:left w:val="none" w:sz="0" w:space="0" w:color="auto"/>
        <w:bottom w:val="none" w:sz="0" w:space="0" w:color="auto"/>
        <w:right w:val="none" w:sz="0" w:space="0" w:color="auto"/>
      </w:divBdr>
    </w:div>
    <w:div w:id="1084061597">
      <w:bodyDiv w:val="1"/>
      <w:marLeft w:val="0"/>
      <w:marRight w:val="0"/>
      <w:marTop w:val="0"/>
      <w:marBottom w:val="0"/>
      <w:divBdr>
        <w:top w:val="none" w:sz="0" w:space="0" w:color="auto"/>
        <w:left w:val="none" w:sz="0" w:space="0" w:color="auto"/>
        <w:bottom w:val="none" w:sz="0" w:space="0" w:color="auto"/>
        <w:right w:val="none" w:sz="0" w:space="0" w:color="auto"/>
      </w:divBdr>
    </w:div>
    <w:div w:id="1104962852">
      <w:bodyDiv w:val="1"/>
      <w:marLeft w:val="0"/>
      <w:marRight w:val="0"/>
      <w:marTop w:val="0"/>
      <w:marBottom w:val="0"/>
      <w:divBdr>
        <w:top w:val="none" w:sz="0" w:space="0" w:color="auto"/>
        <w:left w:val="none" w:sz="0" w:space="0" w:color="auto"/>
        <w:bottom w:val="none" w:sz="0" w:space="0" w:color="auto"/>
        <w:right w:val="none" w:sz="0" w:space="0" w:color="auto"/>
      </w:divBdr>
    </w:div>
    <w:div w:id="1312295381">
      <w:bodyDiv w:val="1"/>
      <w:marLeft w:val="0"/>
      <w:marRight w:val="0"/>
      <w:marTop w:val="0"/>
      <w:marBottom w:val="0"/>
      <w:divBdr>
        <w:top w:val="none" w:sz="0" w:space="0" w:color="auto"/>
        <w:left w:val="none" w:sz="0" w:space="0" w:color="auto"/>
        <w:bottom w:val="none" w:sz="0" w:space="0" w:color="auto"/>
        <w:right w:val="none" w:sz="0" w:space="0" w:color="auto"/>
      </w:divBdr>
    </w:div>
    <w:div w:id="1318076764">
      <w:bodyDiv w:val="1"/>
      <w:marLeft w:val="0"/>
      <w:marRight w:val="0"/>
      <w:marTop w:val="0"/>
      <w:marBottom w:val="0"/>
      <w:divBdr>
        <w:top w:val="none" w:sz="0" w:space="0" w:color="auto"/>
        <w:left w:val="none" w:sz="0" w:space="0" w:color="auto"/>
        <w:bottom w:val="none" w:sz="0" w:space="0" w:color="auto"/>
        <w:right w:val="none" w:sz="0" w:space="0" w:color="auto"/>
      </w:divBdr>
    </w:div>
    <w:div w:id="1479951821">
      <w:bodyDiv w:val="1"/>
      <w:marLeft w:val="0"/>
      <w:marRight w:val="0"/>
      <w:marTop w:val="0"/>
      <w:marBottom w:val="0"/>
      <w:divBdr>
        <w:top w:val="none" w:sz="0" w:space="0" w:color="auto"/>
        <w:left w:val="none" w:sz="0" w:space="0" w:color="auto"/>
        <w:bottom w:val="none" w:sz="0" w:space="0" w:color="auto"/>
        <w:right w:val="none" w:sz="0" w:space="0" w:color="auto"/>
      </w:divBdr>
    </w:div>
    <w:div w:id="1717654582">
      <w:bodyDiv w:val="1"/>
      <w:marLeft w:val="0"/>
      <w:marRight w:val="0"/>
      <w:marTop w:val="0"/>
      <w:marBottom w:val="0"/>
      <w:divBdr>
        <w:top w:val="none" w:sz="0" w:space="0" w:color="auto"/>
        <w:left w:val="none" w:sz="0" w:space="0" w:color="auto"/>
        <w:bottom w:val="none" w:sz="0" w:space="0" w:color="auto"/>
        <w:right w:val="none" w:sz="0" w:space="0" w:color="auto"/>
      </w:divBdr>
    </w:div>
    <w:div w:id="1788701070">
      <w:bodyDiv w:val="1"/>
      <w:marLeft w:val="0"/>
      <w:marRight w:val="0"/>
      <w:marTop w:val="0"/>
      <w:marBottom w:val="0"/>
      <w:divBdr>
        <w:top w:val="none" w:sz="0" w:space="0" w:color="auto"/>
        <w:left w:val="none" w:sz="0" w:space="0" w:color="auto"/>
        <w:bottom w:val="none" w:sz="0" w:space="0" w:color="auto"/>
        <w:right w:val="none" w:sz="0" w:space="0" w:color="auto"/>
      </w:divBdr>
    </w:div>
    <w:div w:id="1927566384">
      <w:bodyDiv w:val="1"/>
      <w:marLeft w:val="0"/>
      <w:marRight w:val="0"/>
      <w:marTop w:val="0"/>
      <w:marBottom w:val="0"/>
      <w:divBdr>
        <w:top w:val="none" w:sz="0" w:space="0" w:color="auto"/>
        <w:left w:val="none" w:sz="0" w:space="0" w:color="auto"/>
        <w:bottom w:val="none" w:sz="0" w:space="0" w:color="auto"/>
        <w:right w:val="none" w:sz="0" w:space="0" w:color="auto"/>
      </w:divBdr>
    </w:div>
    <w:div w:id="1966496898">
      <w:bodyDiv w:val="1"/>
      <w:marLeft w:val="0"/>
      <w:marRight w:val="0"/>
      <w:marTop w:val="0"/>
      <w:marBottom w:val="0"/>
      <w:divBdr>
        <w:top w:val="none" w:sz="0" w:space="0" w:color="auto"/>
        <w:left w:val="none" w:sz="0" w:space="0" w:color="auto"/>
        <w:bottom w:val="none" w:sz="0" w:space="0" w:color="auto"/>
        <w:right w:val="none" w:sz="0" w:space="0" w:color="auto"/>
      </w:divBdr>
    </w:div>
    <w:div w:id="201453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CB5042919147EABDC492343AE665EF"/>
        <w:category>
          <w:name w:val="Общие"/>
          <w:gallery w:val="placeholder"/>
        </w:category>
        <w:types>
          <w:type w:val="bbPlcHdr"/>
        </w:types>
        <w:behaviors>
          <w:behavior w:val="content"/>
        </w:behaviors>
        <w:guid w:val="{B1B3C1CB-BD6D-4B4A-B08E-4C798492C6E6}"/>
      </w:docPartPr>
      <w:docPartBody>
        <w:p w:rsidR="00E354A5" w:rsidRDefault="0081748D" w:rsidP="0081748D">
          <w:pPr>
            <w:pStyle w:val="FBCB5042919147EABDC492343AE665EF"/>
          </w:pPr>
          <w:r w:rsidRPr="002C30A3">
            <w:rPr>
              <w:rStyle w:val="a3"/>
            </w:rPr>
            <w:t>[Примечания]</w:t>
          </w:r>
        </w:p>
      </w:docPartBody>
    </w:docPart>
    <w:docPart>
      <w:docPartPr>
        <w:name w:val="302F5084203340629D3CAF2CD227E9B9"/>
        <w:category>
          <w:name w:val="Общие"/>
          <w:gallery w:val="placeholder"/>
        </w:category>
        <w:types>
          <w:type w:val="bbPlcHdr"/>
        </w:types>
        <w:behaviors>
          <w:behavior w:val="content"/>
        </w:behaviors>
        <w:guid w:val="{4DDCC822-A4ED-474A-8672-974C72828F10}"/>
      </w:docPartPr>
      <w:docPartBody>
        <w:p w:rsidR="00E354A5" w:rsidRDefault="0081748D" w:rsidP="0081748D">
          <w:pPr>
            <w:pStyle w:val="302F5084203340629D3CAF2CD227E9B9"/>
          </w:pPr>
          <w:r w:rsidRPr="002C30A3">
            <w:rPr>
              <w:rStyle w:val="a3"/>
            </w:rPr>
            <w:t>[Примечания]</w:t>
          </w:r>
        </w:p>
      </w:docPartBody>
    </w:docPart>
    <w:docPart>
      <w:docPartPr>
        <w:name w:val="58665889A5694C02ABFB89078B150649"/>
        <w:category>
          <w:name w:val="Общие"/>
          <w:gallery w:val="placeholder"/>
        </w:category>
        <w:types>
          <w:type w:val="bbPlcHdr"/>
        </w:types>
        <w:behaviors>
          <w:behavior w:val="content"/>
        </w:behaviors>
        <w:guid w:val="{B5948A91-DF46-482E-BE49-E2E3BC7A6FF5}"/>
      </w:docPartPr>
      <w:docPartBody>
        <w:p w:rsidR="00CE68DF" w:rsidRDefault="00676442" w:rsidP="00676442">
          <w:pPr>
            <w:pStyle w:val="58665889A5694C02ABFB89078B150649"/>
          </w:pPr>
          <w:r w:rsidRPr="002C30A3">
            <w:rPr>
              <w:rStyle w:val="a3"/>
            </w:rPr>
            <w:t>[Примечания]</w:t>
          </w:r>
        </w:p>
      </w:docPartBody>
    </w:docPart>
    <w:docPart>
      <w:docPartPr>
        <w:name w:val="1AFCE33743EE4DCB8202093CBA18E0ED"/>
        <w:category>
          <w:name w:val="Общие"/>
          <w:gallery w:val="placeholder"/>
        </w:category>
        <w:types>
          <w:type w:val="bbPlcHdr"/>
        </w:types>
        <w:behaviors>
          <w:behavior w:val="content"/>
        </w:behaviors>
        <w:guid w:val="{D0FB8902-8664-4AA4-8CD3-B01C408DE6A8}"/>
      </w:docPartPr>
      <w:docPartBody>
        <w:p w:rsidR="00FC60AE" w:rsidRDefault="00FC60AE">
          <w:r w:rsidRPr="00CF3D02">
            <w:rPr>
              <w:rStyle w:val="a3"/>
            </w:rPr>
            <w:t>[Аннотация]</w:t>
          </w:r>
        </w:p>
      </w:docPartBody>
    </w:docPart>
    <w:docPart>
      <w:docPartPr>
        <w:name w:val="46E71E76D7514E0099A886EC02B3C7CE"/>
        <w:category>
          <w:name w:val="Общие"/>
          <w:gallery w:val="placeholder"/>
        </w:category>
        <w:types>
          <w:type w:val="bbPlcHdr"/>
        </w:types>
        <w:behaviors>
          <w:behavior w:val="content"/>
        </w:behaviors>
        <w:guid w:val="{88DF5A92-E20C-4FEA-AA91-D079A4F7FCF7}"/>
      </w:docPartPr>
      <w:docPartBody>
        <w:p w:rsidR="00FC60AE" w:rsidRDefault="00FC60AE" w:rsidP="00FC60AE">
          <w:pPr>
            <w:pStyle w:val="46E71E76D7514E0099A886EC02B3C7CE"/>
          </w:pPr>
          <w:r w:rsidRPr="00CF3D02">
            <w:rPr>
              <w:rStyle w:val="a3"/>
            </w:rPr>
            <w:t>[Аннотация]</w:t>
          </w:r>
        </w:p>
      </w:docPartBody>
    </w:docPart>
    <w:docPart>
      <w:docPartPr>
        <w:name w:val="9AC84ABA765640B99575A0077C9E3998"/>
        <w:category>
          <w:name w:val="Общие"/>
          <w:gallery w:val="placeholder"/>
        </w:category>
        <w:types>
          <w:type w:val="bbPlcHdr"/>
        </w:types>
        <w:behaviors>
          <w:behavior w:val="content"/>
        </w:behaviors>
        <w:guid w:val="{00D4688A-FB17-4B73-BC6D-A587416211A3}"/>
      </w:docPartPr>
      <w:docPartBody>
        <w:p w:rsidR="00FC60AE" w:rsidRDefault="00FC60AE" w:rsidP="00FC60AE">
          <w:pPr>
            <w:pStyle w:val="9AC84ABA765640B99575A0077C9E3998"/>
          </w:pPr>
          <w:r w:rsidRPr="002C30A3">
            <w:rPr>
              <w:rStyle w:val="a3"/>
            </w:rPr>
            <w:t>[Примечания]</w:t>
          </w:r>
        </w:p>
      </w:docPartBody>
    </w:docPart>
    <w:docPart>
      <w:docPartPr>
        <w:name w:val="F041A4C4EB824FB4A1BB3A8EF71E00A5"/>
        <w:category>
          <w:name w:val="Общие"/>
          <w:gallery w:val="placeholder"/>
        </w:category>
        <w:types>
          <w:type w:val="bbPlcHdr"/>
        </w:types>
        <w:behaviors>
          <w:behavior w:val="content"/>
        </w:behaviors>
        <w:guid w:val="{D8A5D806-5F79-44A3-8F68-4326455E4BC4}"/>
      </w:docPartPr>
      <w:docPartBody>
        <w:p w:rsidR="00FB1B9D" w:rsidRDefault="00FC60AE" w:rsidP="00FC60AE">
          <w:pPr>
            <w:pStyle w:val="F041A4C4EB824FB4A1BB3A8EF71E00A5"/>
          </w:pPr>
          <w:r w:rsidRPr="002C30A3">
            <w:rPr>
              <w:rStyle w:val="a3"/>
            </w:rPr>
            <w:t>[Примечания]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ISOCPEUR">
    <w:panose1 w:val="020B0604020202020204"/>
    <w:charset w:val="CC"/>
    <w:family w:val="swiss"/>
    <w:pitch w:val="variable"/>
    <w:sig w:usb0="00000287"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F2D"/>
    <w:rsid w:val="0000480B"/>
    <w:rsid w:val="00047D68"/>
    <w:rsid w:val="00087AAB"/>
    <w:rsid w:val="000A4F6F"/>
    <w:rsid w:val="000A7627"/>
    <w:rsid w:val="000B0A88"/>
    <w:rsid w:val="000C7281"/>
    <w:rsid w:val="000D3AB7"/>
    <w:rsid w:val="00141DE0"/>
    <w:rsid w:val="001507AA"/>
    <w:rsid w:val="001713D1"/>
    <w:rsid w:val="00187B52"/>
    <w:rsid w:val="001A1D46"/>
    <w:rsid w:val="001C12ED"/>
    <w:rsid w:val="001C7373"/>
    <w:rsid w:val="00223FD0"/>
    <w:rsid w:val="00267F3A"/>
    <w:rsid w:val="00273042"/>
    <w:rsid w:val="002B22BD"/>
    <w:rsid w:val="002D6C37"/>
    <w:rsid w:val="002E312D"/>
    <w:rsid w:val="002E4825"/>
    <w:rsid w:val="00325B53"/>
    <w:rsid w:val="00361DAA"/>
    <w:rsid w:val="00413344"/>
    <w:rsid w:val="00416A67"/>
    <w:rsid w:val="004227D0"/>
    <w:rsid w:val="004974D7"/>
    <w:rsid w:val="004A15BC"/>
    <w:rsid w:val="004A3D23"/>
    <w:rsid w:val="00500FB3"/>
    <w:rsid w:val="00527380"/>
    <w:rsid w:val="00595B49"/>
    <w:rsid w:val="005F14BE"/>
    <w:rsid w:val="00644C7B"/>
    <w:rsid w:val="006554A9"/>
    <w:rsid w:val="00676442"/>
    <w:rsid w:val="006A733E"/>
    <w:rsid w:val="006F047C"/>
    <w:rsid w:val="00704212"/>
    <w:rsid w:val="00794D55"/>
    <w:rsid w:val="007A38DA"/>
    <w:rsid w:val="007C26FB"/>
    <w:rsid w:val="007D7D93"/>
    <w:rsid w:val="0081748D"/>
    <w:rsid w:val="008176E1"/>
    <w:rsid w:val="00837174"/>
    <w:rsid w:val="00844022"/>
    <w:rsid w:val="00856FBA"/>
    <w:rsid w:val="00880E97"/>
    <w:rsid w:val="00881269"/>
    <w:rsid w:val="008B324C"/>
    <w:rsid w:val="008C5415"/>
    <w:rsid w:val="008D1C44"/>
    <w:rsid w:val="008D4EF2"/>
    <w:rsid w:val="008D56E0"/>
    <w:rsid w:val="008F79B8"/>
    <w:rsid w:val="00924CF6"/>
    <w:rsid w:val="00926CBF"/>
    <w:rsid w:val="00942372"/>
    <w:rsid w:val="009552FA"/>
    <w:rsid w:val="00971AEA"/>
    <w:rsid w:val="009A324D"/>
    <w:rsid w:val="00A4130D"/>
    <w:rsid w:val="00A5000F"/>
    <w:rsid w:val="00A5640A"/>
    <w:rsid w:val="00A83887"/>
    <w:rsid w:val="00AB5070"/>
    <w:rsid w:val="00AD03E5"/>
    <w:rsid w:val="00AD64DE"/>
    <w:rsid w:val="00AD7A22"/>
    <w:rsid w:val="00AE40D0"/>
    <w:rsid w:val="00AE53CA"/>
    <w:rsid w:val="00AF294A"/>
    <w:rsid w:val="00B16DE8"/>
    <w:rsid w:val="00B430AE"/>
    <w:rsid w:val="00B52832"/>
    <w:rsid w:val="00B91F2D"/>
    <w:rsid w:val="00BC01CA"/>
    <w:rsid w:val="00BC16EF"/>
    <w:rsid w:val="00BD2082"/>
    <w:rsid w:val="00BD209D"/>
    <w:rsid w:val="00BE624D"/>
    <w:rsid w:val="00C1176F"/>
    <w:rsid w:val="00C13FA4"/>
    <w:rsid w:val="00C558D6"/>
    <w:rsid w:val="00C65CC2"/>
    <w:rsid w:val="00C678A8"/>
    <w:rsid w:val="00C829D6"/>
    <w:rsid w:val="00CC115E"/>
    <w:rsid w:val="00CC309B"/>
    <w:rsid w:val="00CE68DF"/>
    <w:rsid w:val="00CF07A7"/>
    <w:rsid w:val="00D15169"/>
    <w:rsid w:val="00D2073A"/>
    <w:rsid w:val="00D27140"/>
    <w:rsid w:val="00D3082A"/>
    <w:rsid w:val="00D451CB"/>
    <w:rsid w:val="00D66A4F"/>
    <w:rsid w:val="00D929C3"/>
    <w:rsid w:val="00E354A5"/>
    <w:rsid w:val="00E43109"/>
    <w:rsid w:val="00E53657"/>
    <w:rsid w:val="00E976D9"/>
    <w:rsid w:val="00EF1928"/>
    <w:rsid w:val="00F27DED"/>
    <w:rsid w:val="00F34648"/>
    <w:rsid w:val="00F3685E"/>
    <w:rsid w:val="00F8539D"/>
    <w:rsid w:val="00FB1B9D"/>
    <w:rsid w:val="00FC6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C60AE"/>
    <w:rPr>
      <w:color w:val="808080"/>
    </w:rPr>
  </w:style>
  <w:style w:type="paragraph" w:customStyle="1" w:styleId="3A15620FD0774F96943F25FBE15696E6">
    <w:name w:val="3A15620FD0774F96943F25FBE15696E6"/>
    <w:rsid w:val="00B91F2D"/>
  </w:style>
  <w:style w:type="paragraph" w:customStyle="1" w:styleId="6592F494EA844F7E85398E422B37220C">
    <w:name w:val="6592F494EA844F7E85398E422B37220C"/>
    <w:rsid w:val="00B91F2D"/>
  </w:style>
  <w:style w:type="paragraph" w:customStyle="1" w:styleId="165A3CE5AAFB42009CA7204061B888B3">
    <w:name w:val="165A3CE5AAFB42009CA7204061B888B3"/>
    <w:rsid w:val="00B91F2D"/>
  </w:style>
  <w:style w:type="paragraph" w:customStyle="1" w:styleId="E2F2EF9DE3B34978BAFA3B1835D594E2">
    <w:name w:val="E2F2EF9DE3B34978BAFA3B1835D594E2"/>
    <w:rsid w:val="00B91F2D"/>
  </w:style>
  <w:style w:type="paragraph" w:customStyle="1" w:styleId="6E4D5130B3D04978BF7BFDC798B7BF1D">
    <w:name w:val="6E4D5130B3D04978BF7BFDC798B7BF1D"/>
    <w:rsid w:val="00B91F2D"/>
  </w:style>
  <w:style w:type="paragraph" w:customStyle="1" w:styleId="A5162FCD621443E4B8C551D2DA85FF23">
    <w:name w:val="A5162FCD621443E4B8C551D2DA85FF23"/>
    <w:rsid w:val="00B91F2D"/>
  </w:style>
  <w:style w:type="paragraph" w:customStyle="1" w:styleId="4C687C43E7A6480CB2ECC9FA39C370D3">
    <w:name w:val="4C687C43E7A6480CB2ECC9FA39C370D3"/>
    <w:rsid w:val="00B91F2D"/>
  </w:style>
  <w:style w:type="paragraph" w:customStyle="1" w:styleId="C6E655F2886F47258440C7DA3750F9B8">
    <w:name w:val="C6E655F2886F47258440C7DA3750F9B8"/>
    <w:rsid w:val="00B91F2D"/>
  </w:style>
  <w:style w:type="paragraph" w:customStyle="1" w:styleId="613ADE5DB6BB4D0195721551B0EB82B5">
    <w:name w:val="613ADE5DB6BB4D0195721551B0EB82B5"/>
    <w:rsid w:val="00B91F2D"/>
  </w:style>
  <w:style w:type="paragraph" w:customStyle="1" w:styleId="2A7E68AD2AFD45E6BA4617B3D9343399">
    <w:name w:val="2A7E68AD2AFD45E6BA4617B3D9343399"/>
    <w:rsid w:val="0081748D"/>
  </w:style>
  <w:style w:type="paragraph" w:customStyle="1" w:styleId="C7DACDA5341E478983E92C35DC3EA51F">
    <w:name w:val="C7DACDA5341E478983E92C35DC3EA51F"/>
    <w:rsid w:val="0081748D"/>
  </w:style>
  <w:style w:type="paragraph" w:customStyle="1" w:styleId="FBCB5042919147EABDC492343AE665EF">
    <w:name w:val="FBCB5042919147EABDC492343AE665EF"/>
    <w:rsid w:val="0081748D"/>
  </w:style>
  <w:style w:type="paragraph" w:customStyle="1" w:styleId="9338177FF6D24BEC927A7E5D63DD1002">
    <w:name w:val="9338177FF6D24BEC927A7E5D63DD1002"/>
    <w:rsid w:val="0081748D"/>
  </w:style>
  <w:style w:type="paragraph" w:customStyle="1" w:styleId="C4E53AB9B9B74291962446D15531B34A">
    <w:name w:val="C4E53AB9B9B74291962446D15531B34A"/>
    <w:rsid w:val="0081748D"/>
  </w:style>
  <w:style w:type="paragraph" w:customStyle="1" w:styleId="302F5084203340629D3CAF2CD227E9B9">
    <w:name w:val="302F5084203340629D3CAF2CD227E9B9"/>
    <w:rsid w:val="0081748D"/>
  </w:style>
  <w:style w:type="paragraph" w:customStyle="1" w:styleId="58665889A5694C02ABFB89078B150649">
    <w:name w:val="58665889A5694C02ABFB89078B150649"/>
    <w:rsid w:val="00676442"/>
  </w:style>
  <w:style w:type="paragraph" w:customStyle="1" w:styleId="1D5A9775EE9B47D1ADBB4690C80E8015">
    <w:name w:val="1D5A9775EE9B47D1ADBB4690C80E8015"/>
    <w:rsid w:val="00676442"/>
  </w:style>
  <w:style w:type="paragraph" w:customStyle="1" w:styleId="C00FC0B369184473A9404E857F0EFACF">
    <w:name w:val="C00FC0B369184473A9404E857F0EFACF"/>
    <w:rsid w:val="00676442"/>
  </w:style>
  <w:style w:type="paragraph" w:customStyle="1" w:styleId="AA9F8E1F5FB241D9B95A21B718EF6C10">
    <w:name w:val="AA9F8E1F5FB241D9B95A21B718EF6C10"/>
    <w:rsid w:val="00FC60AE"/>
  </w:style>
  <w:style w:type="paragraph" w:customStyle="1" w:styleId="46E71E76D7514E0099A886EC02B3C7CE">
    <w:name w:val="46E71E76D7514E0099A886EC02B3C7CE"/>
    <w:rsid w:val="00FC60AE"/>
  </w:style>
  <w:style w:type="paragraph" w:customStyle="1" w:styleId="9AC84ABA765640B99575A0077C9E3998">
    <w:name w:val="9AC84ABA765640B99575A0077C9E3998"/>
    <w:rsid w:val="00FC60AE"/>
  </w:style>
  <w:style w:type="paragraph" w:customStyle="1" w:styleId="F041A4C4EB824FB4A1BB3A8EF71E00A5">
    <w:name w:val="F041A4C4EB824FB4A1BB3A8EF71E00A5"/>
    <w:rsid w:val="00FC60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Свидетельство СРО-П-015-11082009 №002297 от 26 октября 2022г.</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781E90E-51AB-4E38-B8DC-F01B21EE0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23</Pages>
  <Words>7776</Words>
  <Characters>44326</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Кручинин Антон Андреевич</dc:creator>
  <dc:description>890-ППТ2.I</dc:description>
  <cp:lastModifiedBy>Фонова Марина Ивановна</cp:lastModifiedBy>
  <cp:revision>6</cp:revision>
  <cp:lastPrinted>2026-05-21T15:18:00Z</cp:lastPrinted>
  <dcterms:created xsi:type="dcterms:W3CDTF">2026-05-22T09:22:00Z</dcterms:created>
  <dcterms:modified xsi:type="dcterms:W3CDTF">2026-05-22T10:15:00Z</dcterms:modified>
</cp:coreProperties>
</file>